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1B5C" w:rsidRPr="00A718AA" w:rsidRDefault="00E01B5C">
      <w:pPr>
        <w:pStyle w:val="normal0"/>
        <w:jc w:val="center"/>
        <w:rPr>
          <w:rFonts w:asciiTheme="minorHAnsi" w:hAnsiTheme="minorHAnsi" w:cstheme="minorHAnsi"/>
          <w:lang w:val="ca-ES"/>
        </w:rPr>
      </w:pPr>
    </w:p>
    <w:p w:rsidR="00E01B5C" w:rsidRPr="00A718AA" w:rsidRDefault="00D56B0B">
      <w:pPr>
        <w:pStyle w:val="normal0"/>
        <w:jc w:val="center"/>
        <w:rPr>
          <w:rFonts w:asciiTheme="minorHAnsi" w:hAnsiTheme="minorHAnsi" w:cstheme="minorHAnsi"/>
          <w:lang w:val="ca-ES"/>
        </w:rPr>
      </w:pPr>
      <w:r w:rsidRPr="00A718AA">
        <w:rPr>
          <w:rFonts w:asciiTheme="minorHAnsi" w:hAnsiTheme="minorHAnsi" w:cstheme="minorHAnsi"/>
          <w:b/>
          <w:color w:val="92D050"/>
          <w:sz w:val="28"/>
          <w:szCs w:val="28"/>
          <w:u w:val="single"/>
          <w:lang w:val="ca-ES"/>
        </w:rPr>
        <w:t xml:space="preserve">MEMORIA DE ACTIVIDAD EXTRAORDINARIA </w:t>
      </w:r>
    </w:p>
    <w:p w:rsidR="00E01B5C" w:rsidRPr="00A718AA" w:rsidRDefault="00D56B0B">
      <w:pPr>
        <w:pStyle w:val="normal0"/>
        <w:jc w:val="center"/>
        <w:rPr>
          <w:rFonts w:asciiTheme="minorHAnsi" w:hAnsiTheme="minorHAnsi" w:cstheme="minorHAnsi"/>
          <w:lang w:val="ca-ES"/>
        </w:rPr>
      </w:pPr>
      <w:r w:rsidRPr="00A718AA">
        <w:rPr>
          <w:rFonts w:asciiTheme="minorHAnsi" w:hAnsiTheme="minorHAnsi" w:cstheme="minorHAnsi"/>
          <w:b/>
          <w:color w:val="92D050"/>
          <w:sz w:val="28"/>
          <w:szCs w:val="28"/>
          <w:u w:val="single"/>
          <w:lang w:val="ca-ES"/>
        </w:rPr>
        <w:t>y JUSTIFICACIÓN ECONÓMICA 2016</w:t>
      </w:r>
    </w:p>
    <w:p w:rsidR="00E01B5C" w:rsidRPr="00A718AA" w:rsidRDefault="00E01B5C">
      <w:pPr>
        <w:pStyle w:val="normal0"/>
        <w:jc w:val="center"/>
        <w:rPr>
          <w:rFonts w:asciiTheme="minorHAnsi" w:hAnsiTheme="minorHAnsi" w:cstheme="minorHAnsi"/>
          <w:lang w:val="ca-ES"/>
        </w:rPr>
      </w:pPr>
    </w:p>
    <w:p w:rsidR="00E01B5C" w:rsidRPr="00A718AA" w:rsidRDefault="00D56B0B">
      <w:pPr>
        <w:pStyle w:val="normal0"/>
        <w:jc w:val="center"/>
        <w:rPr>
          <w:rFonts w:asciiTheme="minorHAnsi" w:hAnsiTheme="minorHAnsi" w:cstheme="minorHAnsi"/>
          <w:lang w:val="ca-ES"/>
        </w:rPr>
      </w:pPr>
      <w:r w:rsidRPr="00A718AA">
        <w:rPr>
          <w:rFonts w:asciiTheme="minorHAnsi" w:hAnsiTheme="minorHAnsi" w:cstheme="minorHAnsi"/>
          <w:b/>
          <w:sz w:val="24"/>
          <w:szCs w:val="24"/>
          <w:lang w:val="ca-ES"/>
        </w:rPr>
        <w:t>Acciones para el fomento de la convivencia ciudadana intercultural</w:t>
      </w:r>
    </w:p>
    <w:p w:rsidR="00E01B5C" w:rsidRPr="00A718AA" w:rsidRDefault="00E01B5C">
      <w:pPr>
        <w:pStyle w:val="normal0"/>
        <w:ind w:left="357"/>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shd w:val="clear" w:color="auto" w:fill="D9D9D9"/>
          <w:lang w:val="ca-ES"/>
        </w:rPr>
        <w:t>IDENTIFICACIÓN</w:t>
      </w:r>
    </w:p>
    <w:p w:rsidR="00E01B5C" w:rsidRPr="00A718AA" w:rsidRDefault="00E01B5C">
      <w:pPr>
        <w:pStyle w:val="normal0"/>
        <w:spacing w:line="360" w:lineRule="auto"/>
        <w:ind w:left="360"/>
        <w:rPr>
          <w:rFonts w:asciiTheme="minorHAnsi" w:hAnsiTheme="minorHAnsi" w:cstheme="minorHAnsi"/>
          <w:lang w:val="ca-ES"/>
        </w:rPr>
      </w:pPr>
    </w:p>
    <w:tbl>
      <w:tblPr>
        <w:tblStyle w:val="a"/>
        <w:tblW w:w="921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1"/>
        <w:gridCol w:w="6662"/>
      </w:tblGrid>
      <w:tr w:rsidR="00E01B5C" w:rsidRPr="00A718AA">
        <w:tc>
          <w:tcPr>
            <w:tcW w:w="2551"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Nº de Matricula</w:t>
            </w:r>
          </w:p>
        </w:tc>
        <w:tc>
          <w:tcPr>
            <w:tcW w:w="6662"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highlight w:val="white"/>
                <w:lang w:val="ca-ES"/>
              </w:rPr>
              <w:t>VIC-IAE-20160620 JUSTIFICACIÓ</w:t>
            </w:r>
          </w:p>
        </w:tc>
      </w:tr>
      <w:tr w:rsidR="00E01B5C" w:rsidRPr="00A718AA">
        <w:tc>
          <w:tcPr>
            <w:tcW w:w="2551"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Territorio</w:t>
            </w:r>
          </w:p>
        </w:tc>
        <w:tc>
          <w:tcPr>
            <w:tcW w:w="6662"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VIC</w:t>
            </w:r>
          </w:p>
        </w:tc>
      </w:tr>
      <w:tr w:rsidR="00E01B5C" w:rsidRPr="00A718AA">
        <w:tc>
          <w:tcPr>
            <w:tcW w:w="2551"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Entidad</w:t>
            </w:r>
          </w:p>
        </w:tc>
        <w:tc>
          <w:tcPr>
            <w:tcW w:w="6662"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Associació Tapís</w:t>
            </w:r>
          </w:p>
        </w:tc>
      </w:tr>
      <w:tr w:rsidR="00E01B5C" w:rsidRPr="00A718AA">
        <w:tc>
          <w:tcPr>
            <w:tcW w:w="2551"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Responsable entidad</w:t>
            </w:r>
          </w:p>
        </w:tc>
        <w:tc>
          <w:tcPr>
            <w:tcW w:w="6662"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Josep Freixa </w:t>
            </w:r>
          </w:p>
        </w:tc>
      </w:tr>
      <w:tr w:rsidR="00E01B5C" w:rsidRPr="00A718AA">
        <w:tc>
          <w:tcPr>
            <w:tcW w:w="2551"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Coordinador/a</w:t>
            </w:r>
          </w:p>
        </w:tc>
        <w:tc>
          <w:tcPr>
            <w:tcW w:w="6662"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Margarida Fité</w:t>
            </w:r>
          </w:p>
        </w:tc>
      </w:tr>
      <w:tr w:rsidR="00E01B5C" w:rsidRPr="00A718AA">
        <w:tc>
          <w:tcPr>
            <w:tcW w:w="2551"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Fecha de solicitud</w:t>
            </w:r>
          </w:p>
        </w:tc>
        <w:tc>
          <w:tcPr>
            <w:tcW w:w="6662"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12 de Maig </w:t>
            </w:r>
          </w:p>
        </w:tc>
      </w:tr>
    </w:tbl>
    <w:p w:rsidR="00E01B5C" w:rsidRPr="00A718AA" w:rsidRDefault="00E01B5C">
      <w:pPr>
        <w:pStyle w:val="normal0"/>
        <w:spacing w:line="360" w:lineRule="auto"/>
        <w:rPr>
          <w:rFonts w:asciiTheme="minorHAnsi" w:hAnsiTheme="minorHAnsi" w:cstheme="minorHAnsi"/>
          <w:lang w:val="ca-ES"/>
        </w:rPr>
      </w:pPr>
    </w:p>
    <w:tbl>
      <w:tblPr>
        <w:tblStyle w:val="a0"/>
        <w:tblW w:w="921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69"/>
        <w:gridCol w:w="425"/>
        <w:gridCol w:w="4819"/>
      </w:tblGrid>
      <w:tr w:rsidR="00E01B5C" w:rsidRPr="00A718AA">
        <w:trPr>
          <w:trHeight w:val="340"/>
        </w:trPr>
        <w:tc>
          <w:tcPr>
            <w:tcW w:w="3969" w:type="dxa"/>
            <w:vMerge w:val="restart"/>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 xml:space="preserve">Tipo de acción: </w:t>
            </w: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(marcar con una X)</w:t>
            </w:r>
          </w:p>
        </w:tc>
        <w:tc>
          <w:tcPr>
            <w:tcW w:w="425" w:type="dxa"/>
            <w:vAlign w:val="center"/>
          </w:tcPr>
          <w:p w:rsidR="00E01B5C" w:rsidRPr="00A718AA" w:rsidRDefault="00E01B5C">
            <w:pPr>
              <w:pStyle w:val="normal0"/>
              <w:spacing w:line="360" w:lineRule="auto"/>
              <w:jc w:val="left"/>
              <w:rPr>
                <w:rFonts w:asciiTheme="minorHAnsi" w:hAnsiTheme="minorHAnsi" w:cstheme="minorHAnsi"/>
                <w:lang w:val="ca-ES"/>
              </w:rPr>
            </w:pPr>
          </w:p>
        </w:tc>
        <w:tc>
          <w:tcPr>
            <w:tcW w:w="481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Acción Global Ciudadana</w:t>
            </w:r>
          </w:p>
        </w:tc>
      </w:tr>
      <w:tr w:rsidR="00E01B5C" w:rsidRPr="00A718AA">
        <w:tc>
          <w:tcPr>
            <w:tcW w:w="3969" w:type="dxa"/>
            <w:vMerge/>
            <w:vAlign w:val="center"/>
          </w:tcPr>
          <w:p w:rsidR="00E01B5C" w:rsidRPr="00A718AA" w:rsidRDefault="00E01B5C">
            <w:pPr>
              <w:pStyle w:val="normal0"/>
              <w:spacing w:line="360" w:lineRule="auto"/>
              <w:jc w:val="left"/>
              <w:rPr>
                <w:rFonts w:asciiTheme="minorHAnsi" w:hAnsiTheme="minorHAnsi" w:cstheme="minorHAnsi"/>
                <w:lang w:val="ca-ES"/>
              </w:rPr>
            </w:pPr>
          </w:p>
        </w:tc>
        <w:tc>
          <w:tcPr>
            <w:tcW w:w="425"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X</w:t>
            </w:r>
          </w:p>
        </w:tc>
        <w:tc>
          <w:tcPr>
            <w:tcW w:w="481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Escuela Abierta de Verano</w:t>
            </w:r>
          </w:p>
        </w:tc>
      </w:tr>
    </w:tbl>
    <w:p w:rsidR="00E01B5C" w:rsidRPr="00A718AA" w:rsidRDefault="00E01B5C">
      <w:pPr>
        <w:pStyle w:val="normal0"/>
        <w:spacing w:line="360" w:lineRule="auto"/>
        <w:rPr>
          <w:rFonts w:asciiTheme="minorHAnsi" w:hAnsiTheme="minorHAnsi" w:cstheme="minorHAnsi"/>
          <w:lang w:val="ca-ES"/>
        </w:rPr>
      </w:pPr>
    </w:p>
    <w:tbl>
      <w:tblPr>
        <w:tblStyle w:val="a1"/>
        <w:tblW w:w="9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69"/>
        <w:gridCol w:w="5275"/>
      </w:tblGrid>
      <w:tr w:rsidR="00E01B5C" w:rsidRPr="00A718AA">
        <w:tc>
          <w:tcPr>
            <w:tcW w:w="396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 xml:space="preserve">Título de la acción con el que se ha realizado la difusión: </w:t>
            </w:r>
          </w:p>
        </w:tc>
        <w:tc>
          <w:tcPr>
            <w:tcW w:w="5275"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Les tardes d’estiu al carrer </w:t>
            </w:r>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Pas a pas cap a la convivència</w:t>
            </w:r>
          </w:p>
        </w:tc>
      </w:tr>
    </w:tbl>
    <w:p w:rsidR="00E01B5C" w:rsidRPr="00A718AA" w:rsidRDefault="00E01B5C">
      <w:pPr>
        <w:pStyle w:val="normal0"/>
        <w:spacing w:line="360" w:lineRule="auto"/>
        <w:rPr>
          <w:rFonts w:asciiTheme="minorHAnsi" w:hAnsiTheme="minorHAnsi" w:cstheme="minorHAnsi"/>
          <w:lang w:val="ca-ES"/>
        </w:rPr>
      </w:pPr>
    </w:p>
    <w:tbl>
      <w:tblPr>
        <w:tblStyle w:val="a2"/>
        <w:tblW w:w="921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19"/>
        <w:gridCol w:w="4394"/>
      </w:tblGrid>
      <w:tr w:rsidR="00E01B5C" w:rsidRPr="00A718AA">
        <w:trPr>
          <w:trHeight w:val="500"/>
        </w:trPr>
        <w:tc>
          <w:tcPr>
            <w:tcW w:w="481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 xml:space="preserve">Fecha/s de </w:t>
            </w:r>
            <w:r w:rsidRPr="00A718AA">
              <w:rPr>
                <w:rFonts w:asciiTheme="minorHAnsi" w:hAnsiTheme="minorHAnsi" w:cstheme="minorHAnsi"/>
                <w:b/>
                <w:u w:val="single"/>
                <w:lang w:val="ca-ES"/>
              </w:rPr>
              <w:t>celebración</w:t>
            </w:r>
            <w:r w:rsidRPr="00A718AA">
              <w:rPr>
                <w:rFonts w:asciiTheme="minorHAnsi" w:hAnsiTheme="minorHAnsi" w:cstheme="minorHAnsi"/>
                <w:b/>
                <w:lang w:val="ca-ES"/>
              </w:rPr>
              <w:t xml:space="preserve"> de la acción (inicio y fin)</w:t>
            </w:r>
          </w:p>
        </w:tc>
        <w:tc>
          <w:tcPr>
            <w:tcW w:w="4394" w:type="dxa"/>
            <w:vAlign w:val="center"/>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Inici: 27/06/2016</w:t>
            </w:r>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Final: 29/07/2016</w:t>
            </w:r>
          </w:p>
        </w:tc>
      </w:tr>
    </w:tbl>
    <w:p w:rsidR="00E01B5C" w:rsidRPr="00A718AA" w:rsidRDefault="00E01B5C">
      <w:pPr>
        <w:pStyle w:val="normal0"/>
        <w:jc w:val="left"/>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shd w:val="clear" w:color="auto" w:fill="D9D9D9"/>
          <w:lang w:val="ca-ES"/>
        </w:rPr>
        <w:t>DEFINICIÓN DE LA ACCIÓN</w:t>
      </w:r>
    </w:p>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 xml:space="preserve">Breve descripción del desarrollo de la acción, señalando las variaciones que haya habido respecto de la solicitud de actividad extraordinaria. </w:t>
      </w:r>
      <w:r w:rsidRPr="00A718AA">
        <w:rPr>
          <w:rFonts w:asciiTheme="minorHAnsi" w:hAnsiTheme="minorHAnsi" w:cstheme="minorHAnsi"/>
          <w:i/>
          <w:lang w:val="ca-ES"/>
        </w:rPr>
        <w:t>(máximo: 15 líneas)</w:t>
      </w:r>
    </w:p>
    <w:tbl>
      <w:tblPr>
        <w:tblStyle w:val="a3"/>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E01B5C" w:rsidRPr="00A718AA" w:rsidRDefault="00D56B0B">
            <w:pPr>
              <w:pStyle w:val="normal0"/>
              <w:rPr>
                <w:rFonts w:asciiTheme="minorHAnsi" w:hAnsiTheme="minorHAnsi" w:cstheme="minorHAnsi"/>
                <w:lang w:val="ca-ES"/>
              </w:rPr>
            </w:pPr>
            <w:r w:rsidRPr="00A718AA">
              <w:rPr>
                <w:rFonts w:asciiTheme="minorHAnsi" w:eastAsia="Nova Mono" w:hAnsiTheme="minorHAnsi" w:cstheme="minorHAnsi"/>
                <w:lang w:val="ca-ES"/>
              </w:rPr>
              <w:t>El desenvolupament de l’acció s’ha realitzat tal i com es preveia a la sol∙licitud</w:t>
            </w:r>
            <w:r w:rsidRPr="00A718AA">
              <w:rPr>
                <w:rFonts w:asciiTheme="minorHAnsi" w:eastAsia="Arimo" w:hAnsiTheme="minorHAnsi" w:cstheme="minorHAnsi"/>
                <w:sz w:val="19"/>
                <w:szCs w:val="19"/>
                <w:lang w:val="ca-ES"/>
              </w:rPr>
              <w:t xml:space="preserve">. </w:t>
            </w:r>
            <w:r w:rsidRPr="00A718AA">
              <w:rPr>
                <w:rFonts w:asciiTheme="minorHAnsi" w:hAnsiTheme="minorHAnsi" w:cstheme="minorHAnsi"/>
                <w:lang w:val="ca-ES"/>
              </w:rPr>
              <w:t xml:space="preserve">En aquesta edició, l’Escola Oberta d’Estiu, sota el Títol “ </w:t>
            </w:r>
            <w:r w:rsidRPr="00A718AA">
              <w:rPr>
                <w:rFonts w:asciiTheme="minorHAnsi" w:hAnsiTheme="minorHAnsi" w:cstheme="minorHAnsi"/>
                <w:b/>
                <w:i/>
                <w:lang w:val="ca-ES"/>
              </w:rPr>
              <w:t>Les tardes d’estiu al carrer</w:t>
            </w:r>
            <w:r w:rsidRPr="00A718AA">
              <w:rPr>
                <w:rFonts w:asciiTheme="minorHAnsi" w:hAnsiTheme="minorHAnsi" w:cstheme="minorHAnsi"/>
                <w:lang w:val="ca-ES"/>
              </w:rPr>
              <w:t>” ha consistit en la programació d’activitats de 17.30h a 20.00h a diferents espais públics de la ciutat – places/parcs i pistes-. Concretament s’han escollits 5 espais de diferents punts de la ciutat.</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Aquesta proposta respon a la continuïtat de la proposta de l’any anterior de seguir treballant la tradicional “Champions Vic de la ciutat” activitat esportiva de carrer que s’organitzava sota el paraigües del Pla de Barris de la Generalitat de Catalunya, concretament els barris de Vic Sud, Centre Històric i la Calla. L’any anterior ja vam fer una aposta per reformular i ampliar la proposta a tota la ciutat, millorant i canviant algunes dinàmiques. A partir de l’experiència adquirida en l’edició anterior i, tal i com estava previst en la sol·licitud, s’han ampliat el espais arribant a  més barris.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Enguany, la proposta ha donat resposta a una franja horària no coberta, i ha ofert una proposta de lleure oberta i gratuïta a infants de la ciutat. Les  “Tardes d’estiu al carrer” sorgeix de la necessitat sentida de seguir donant resposta a determinants infants que no participen d’altres espais, però que si ocupen l’espai públic. S’ha dinamitzat aquest espai públic oferint una activitat dirigida assegurant la participació d’aquests infants, però </w:t>
            </w:r>
            <w:r w:rsidRPr="00A718AA">
              <w:rPr>
                <w:rFonts w:asciiTheme="minorHAnsi" w:hAnsiTheme="minorHAnsi" w:cstheme="minorHAnsi"/>
                <w:lang w:val="ca-ES"/>
              </w:rPr>
              <w:lastRenderedPageBreak/>
              <w:t>alhora fent una oferta amplia, atractiva i inclusiva de ciutat. No generen una oferta “exclusiva”, sinó inclusiva.</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Enguany i com estava previst: </w:t>
            </w:r>
          </w:p>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11"/>
              </w:numPr>
              <w:ind w:hanging="360"/>
              <w:rPr>
                <w:rFonts w:asciiTheme="minorHAnsi" w:hAnsiTheme="minorHAnsi" w:cstheme="minorHAnsi"/>
                <w:lang w:val="ca-ES"/>
              </w:rPr>
            </w:pPr>
            <w:r w:rsidRPr="00A718AA">
              <w:rPr>
                <w:rFonts w:asciiTheme="minorHAnsi" w:hAnsiTheme="minorHAnsi" w:cstheme="minorHAnsi"/>
                <w:lang w:val="ca-ES"/>
              </w:rPr>
              <w:t>Cada espai, ha funcionat 2 dies a la setmana, generant rutines i continuïtat.</w:t>
            </w:r>
          </w:p>
          <w:p w:rsidR="00E01B5C" w:rsidRPr="00A718AA" w:rsidRDefault="00D56B0B">
            <w:pPr>
              <w:pStyle w:val="normal0"/>
              <w:numPr>
                <w:ilvl w:val="0"/>
                <w:numId w:val="11"/>
              </w:numPr>
              <w:ind w:hanging="360"/>
              <w:rPr>
                <w:rFonts w:asciiTheme="minorHAnsi" w:hAnsiTheme="minorHAnsi" w:cstheme="minorHAnsi"/>
                <w:lang w:val="ca-ES"/>
              </w:rPr>
            </w:pPr>
            <w:r w:rsidRPr="00A718AA">
              <w:rPr>
                <w:rFonts w:asciiTheme="minorHAnsi" w:hAnsiTheme="minorHAnsi" w:cstheme="minorHAnsi"/>
                <w:lang w:val="ca-ES"/>
              </w:rPr>
              <w:t xml:space="preserve">Per la dinàmica del tradicional </w:t>
            </w:r>
            <w:r w:rsidRPr="00A718AA">
              <w:rPr>
                <w:rFonts w:asciiTheme="minorHAnsi" w:hAnsiTheme="minorHAnsi" w:cstheme="minorHAnsi"/>
                <w:i/>
                <w:lang w:val="ca-ES"/>
              </w:rPr>
              <w:t>“ Torneig de futbol”,</w:t>
            </w:r>
            <w:r w:rsidRPr="00A718AA">
              <w:rPr>
                <w:rFonts w:asciiTheme="minorHAnsi" w:hAnsiTheme="minorHAnsi" w:cstheme="minorHAnsi"/>
                <w:lang w:val="ca-ES"/>
              </w:rPr>
              <w:t xml:space="preserve"> s’ha mantingut la dinàmica del futbol en valors a 4 dels espais, paral·lelament a d’altres activitats complementaries.</w:t>
            </w:r>
          </w:p>
          <w:p w:rsidR="00D56B0B" w:rsidRPr="00A718AA" w:rsidRDefault="00D56B0B" w:rsidP="00D56B0B">
            <w:pPr>
              <w:pStyle w:val="normal0"/>
              <w:numPr>
                <w:ilvl w:val="0"/>
                <w:numId w:val="11"/>
              </w:numPr>
              <w:ind w:hanging="360"/>
              <w:rPr>
                <w:rFonts w:asciiTheme="minorHAnsi" w:hAnsiTheme="minorHAnsi" w:cstheme="minorHAnsi"/>
                <w:lang w:val="ca-ES"/>
              </w:rPr>
            </w:pPr>
            <w:r w:rsidRPr="00A718AA">
              <w:rPr>
                <w:rFonts w:asciiTheme="minorHAnsi" w:hAnsiTheme="minorHAnsi" w:cstheme="minorHAnsi"/>
                <w:lang w:val="ca-ES"/>
              </w:rPr>
              <w:t>Al 5è espai, si han fet activitats diverses de jocs de taula, tallers de samarretes, de circ, de Zumba, altres esports...</w:t>
            </w:r>
          </w:p>
          <w:p w:rsidR="00D56B0B" w:rsidRPr="00A718AA" w:rsidRDefault="00D56B0B" w:rsidP="00D56B0B">
            <w:pPr>
              <w:pStyle w:val="normal0"/>
              <w:ind w:left="720"/>
              <w:rPr>
                <w:rFonts w:asciiTheme="minorHAnsi" w:hAnsiTheme="minorHAnsi" w:cstheme="minorHAnsi"/>
                <w:lang w:val="ca-ES"/>
              </w:rPr>
            </w:pPr>
          </w:p>
          <w:p w:rsidR="00E01B5C" w:rsidRPr="00A718AA" w:rsidRDefault="00D56B0B" w:rsidP="00D56B0B">
            <w:pPr>
              <w:pStyle w:val="normal0"/>
              <w:numPr>
                <w:ilvl w:val="0"/>
                <w:numId w:val="11"/>
              </w:numPr>
              <w:ind w:hanging="360"/>
              <w:rPr>
                <w:rFonts w:asciiTheme="minorHAnsi" w:hAnsiTheme="minorHAnsi" w:cstheme="minorHAnsi"/>
                <w:lang w:val="ca-ES"/>
              </w:rPr>
            </w:pPr>
            <w:r w:rsidRPr="00A718AA">
              <w:rPr>
                <w:rFonts w:asciiTheme="minorHAnsi" w:hAnsiTheme="minorHAnsi" w:cstheme="minorHAnsi"/>
                <w:b/>
                <w:lang w:val="ca-ES"/>
              </w:rPr>
              <w:t>Els divendres</w:t>
            </w:r>
            <w:r w:rsidRPr="00A718AA">
              <w:rPr>
                <w:rFonts w:asciiTheme="minorHAnsi" w:hAnsiTheme="minorHAnsi" w:cstheme="minorHAnsi"/>
                <w:lang w:val="ca-ES"/>
              </w:rPr>
              <w:t xml:space="preserve">, s’han fet activitats conjuntes i globals de ciutat, utilitzant equipaments i places diverses de ciutat, intentant fer una “activitat global” cada divendres a un barri diferent de ciutat: </w:t>
            </w:r>
            <w:r w:rsidRPr="00A718AA">
              <w:rPr>
                <w:rFonts w:asciiTheme="minorHAnsi" w:hAnsiTheme="minorHAnsi" w:cstheme="minorHAnsi"/>
                <w:i/>
                <w:lang w:val="ca-ES"/>
              </w:rPr>
              <w:t>Cinema, Gimcana de ciutat, Cloenda d’estiu...</w:t>
            </w:r>
            <w:r w:rsidRPr="00A718AA">
              <w:rPr>
                <w:rFonts w:asciiTheme="minorHAnsi" w:hAnsiTheme="minorHAnsi" w:cstheme="minorHAnsi"/>
                <w:lang w:val="ca-ES"/>
              </w:rPr>
              <w:t xml:space="preserve"> </w:t>
            </w:r>
          </w:p>
          <w:p w:rsidR="00E01B5C" w:rsidRPr="00A718AA" w:rsidRDefault="00E01B5C">
            <w:pPr>
              <w:pStyle w:val="normal0"/>
              <w:ind w:left="720"/>
              <w:rPr>
                <w:rFonts w:asciiTheme="minorHAnsi" w:hAnsiTheme="minorHAnsi" w:cstheme="minorHAnsi"/>
                <w:lang w:val="ca-ES"/>
              </w:rPr>
            </w:pPr>
          </w:p>
          <w:p w:rsidR="00E01B5C" w:rsidRPr="00A718AA" w:rsidRDefault="00D56B0B">
            <w:pPr>
              <w:pStyle w:val="normal0"/>
              <w:ind w:left="720"/>
              <w:rPr>
                <w:rFonts w:asciiTheme="minorHAnsi" w:hAnsiTheme="minorHAnsi" w:cstheme="minorHAnsi"/>
                <w:lang w:val="ca-ES"/>
              </w:rPr>
            </w:pPr>
            <w:r w:rsidRPr="00A718AA">
              <w:rPr>
                <w:rFonts w:asciiTheme="minorHAnsi" w:hAnsiTheme="minorHAnsi" w:cstheme="minorHAnsi"/>
                <w:lang w:val="ca-ES"/>
              </w:rPr>
              <w:t xml:space="preserve">El divendres volia ser la proposta d’oferta d’activitat de trobada  entre els participants dels diferents espais, participants de la proposta de futbol i participant de l’oferta de  tallers. i homogeni com és la dinàmica dels futbol. Intentant provocar una mobilitat a diferents espais de la ciutat més enllà del barri de referència. </w:t>
            </w:r>
          </w:p>
          <w:p w:rsidR="00D56B0B" w:rsidRPr="00A718AA" w:rsidRDefault="00D56B0B">
            <w:pPr>
              <w:pStyle w:val="normal0"/>
              <w:ind w:left="720"/>
              <w:rPr>
                <w:rFonts w:asciiTheme="minorHAnsi" w:hAnsiTheme="minorHAnsi" w:cstheme="minorHAnsi"/>
                <w:lang w:val="ca-ES"/>
              </w:rPr>
            </w:pPr>
          </w:p>
          <w:p w:rsidR="00E01B5C" w:rsidRPr="00A718AA" w:rsidRDefault="00E01B5C">
            <w:pPr>
              <w:pStyle w:val="normal0"/>
              <w:ind w:left="720"/>
              <w:rPr>
                <w:rFonts w:asciiTheme="minorHAnsi" w:hAnsiTheme="minorHAnsi" w:cstheme="minorHAnsi"/>
                <w:lang w:val="ca-ES"/>
              </w:rPr>
            </w:pPr>
          </w:p>
          <w:p w:rsidR="00E01B5C" w:rsidRPr="00A718AA" w:rsidRDefault="00D56B0B" w:rsidP="00D56B0B">
            <w:pPr>
              <w:pStyle w:val="normal0"/>
              <w:ind w:left="742"/>
              <w:rPr>
                <w:rFonts w:asciiTheme="minorHAnsi" w:hAnsiTheme="minorHAnsi" w:cstheme="minorHAnsi"/>
                <w:lang w:val="ca-ES"/>
              </w:rPr>
            </w:pPr>
            <w:r w:rsidRPr="00A718AA">
              <w:rPr>
                <w:rFonts w:asciiTheme="minorHAnsi" w:hAnsiTheme="minorHAnsi" w:cstheme="minorHAnsi"/>
                <w:lang w:val="ca-ES"/>
              </w:rPr>
              <w:t xml:space="preserve">En relació ha generar un espai conjunt i una identificació amb les tardes d’estiu, més enllà del torneig es van programar el tallers de samarretes comuns a la ciutat. Desenvolupant-se a tots els espais, lligat amb el futbol o no.  </w:t>
            </w:r>
          </w:p>
          <w:p w:rsidR="00E01B5C" w:rsidRPr="00A718AA" w:rsidRDefault="00D56B0B" w:rsidP="00D56B0B">
            <w:pPr>
              <w:pStyle w:val="normal0"/>
              <w:ind w:left="715"/>
              <w:rPr>
                <w:rFonts w:asciiTheme="minorHAnsi" w:hAnsiTheme="minorHAnsi" w:cstheme="minorHAnsi"/>
                <w:lang w:val="ca-ES"/>
              </w:rPr>
            </w:pPr>
            <w:r w:rsidRPr="00A718AA">
              <w:rPr>
                <w:rFonts w:asciiTheme="minorHAnsi" w:hAnsiTheme="minorHAnsi" w:cstheme="minorHAnsi"/>
                <w:lang w:val="ca-ES"/>
              </w:rPr>
              <w:t xml:space="preserve">També hem incorporat com </w:t>
            </w:r>
            <w:r w:rsidR="00C30A3F" w:rsidRPr="00A718AA">
              <w:rPr>
                <w:rFonts w:asciiTheme="minorHAnsi" w:hAnsiTheme="minorHAnsi" w:cstheme="minorHAnsi"/>
                <w:lang w:val="ca-ES"/>
              </w:rPr>
              <w:t xml:space="preserve">a </w:t>
            </w:r>
            <w:r w:rsidRPr="00A718AA">
              <w:rPr>
                <w:rFonts w:asciiTheme="minorHAnsi" w:hAnsiTheme="minorHAnsi" w:cstheme="minorHAnsi"/>
                <w:lang w:val="ca-ES"/>
              </w:rPr>
              <w:t xml:space="preserve">identificació de tardes una mena de carnet de participació </w:t>
            </w:r>
            <w:r w:rsidR="00C30A3F" w:rsidRPr="00A718AA">
              <w:rPr>
                <w:rFonts w:asciiTheme="minorHAnsi" w:hAnsiTheme="minorHAnsi" w:cstheme="minorHAnsi"/>
                <w:lang w:val="ca-ES"/>
              </w:rPr>
              <w:t xml:space="preserve">mida postal, que contenia el detall de la programació i servia de suport de col·lecció de una mena de </w:t>
            </w:r>
            <w:r w:rsidRPr="00A718AA">
              <w:rPr>
                <w:rFonts w:asciiTheme="minorHAnsi" w:hAnsiTheme="minorHAnsi" w:cstheme="minorHAnsi"/>
                <w:lang w:val="ca-ES"/>
              </w:rPr>
              <w:t>“cromos” que es</w:t>
            </w:r>
            <w:r w:rsidR="00C30A3F" w:rsidRPr="00A718AA">
              <w:rPr>
                <w:rFonts w:asciiTheme="minorHAnsi" w:hAnsiTheme="minorHAnsi" w:cstheme="minorHAnsi"/>
                <w:lang w:val="ca-ES"/>
              </w:rPr>
              <w:t xml:space="preserve"> repartien els participants, i con més cromos tenies més possibilitats tenies d’aconseguir </w:t>
            </w:r>
            <w:r w:rsidRPr="00A718AA">
              <w:rPr>
                <w:rFonts w:asciiTheme="minorHAnsi" w:hAnsiTheme="minorHAnsi" w:cstheme="minorHAnsi"/>
                <w:lang w:val="ca-ES"/>
              </w:rPr>
              <w:t xml:space="preserve"> </w:t>
            </w:r>
            <w:r w:rsidR="00C30A3F" w:rsidRPr="00A718AA">
              <w:rPr>
                <w:rFonts w:asciiTheme="minorHAnsi" w:hAnsiTheme="minorHAnsi" w:cstheme="minorHAnsi"/>
                <w:lang w:val="ca-ES"/>
              </w:rPr>
              <w:t>el premi de les tardes , un petit lot simbòlic de les activitats de les tardes que es sortejava el dia de la FESTA-CLOENDA, que també suposava un reclam de participació a la festa final, més enllà del lliurament de premis del torneig de futbol.</w:t>
            </w:r>
          </w:p>
          <w:p w:rsidR="00C30A3F" w:rsidRPr="00A718AA" w:rsidRDefault="00C30A3F" w:rsidP="00D56B0B">
            <w:pPr>
              <w:pStyle w:val="normal0"/>
              <w:ind w:left="715"/>
              <w:rPr>
                <w:rFonts w:asciiTheme="minorHAnsi" w:hAnsiTheme="minorHAnsi" w:cstheme="minorHAnsi"/>
                <w:lang w:val="ca-ES"/>
              </w:rPr>
            </w:pPr>
          </w:p>
          <w:p w:rsidR="00C30A3F" w:rsidRPr="00A718AA" w:rsidRDefault="00C30A3F" w:rsidP="00D56B0B">
            <w:pPr>
              <w:pStyle w:val="normal0"/>
              <w:ind w:left="715"/>
              <w:rPr>
                <w:rFonts w:asciiTheme="minorHAnsi" w:hAnsiTheme="minorHAnsi" w:cstheme="minorHAnsi"/>
                <w:lang w:val="ca-ES"/>
              </w:rPr>
            </w:pPr>
            <w:r w:rsidRPr="00A718AA">
              <w:rPr>
                <w:rFonts w:asciiTheme="minorHAnsi" w:hAnsiTheme="minorHAnsi" w:cstheme="minorHAnsi"/>
                <w:lang w:val="ca-ES"/>
              </w:rPr>
              <w:t>A la programació s’ha incorporat algunes de les activitats de lleure de les festes majors dels diferents barris de la ciutat que s’han dit a terme durant l’estiu, coincidents o properes els espais i els horaris. Amb la idea de poder implicar i apropar a  infants i joves a les activitats presents a ciutat.</w:t>
            </w:r>
          </w:p>
          <w:p w:rsidR="00C30A3F" w:rsidRPr="00A718AA" w:rsidRDefault="00C30A3F" w:rsidP="00D56B0B">
            <w:pPr>
              <w:pStyle w:val="normal0"/>
              <w:ind w:left="715"/>
              <w:rPr>
                <w:rFonts w:asciiTheme="minorHAnsi" w:hAnsiTheme="minorHAnsi" w:cstheme="minorHAnsi"/>
                <w:lang w:val="ca-ES"/>
              </w:rPr>
            </w:pPr>
          </w:p>
          <w:p w:rsidR="00C30A3F" w:rsidRPr="00A718AA" w:rsidRDefault="00C30A3F" w:rsidP="00D56B0B">
            <w:pPr>
              <w:pStyle w:val="normal0"/>
              <w:ind w:left="715"/>
              <w:rPr>
                <w:rFonts w:asciiTheme="minorHAnsi" w:hAnsiTheme="minorHAnsi" w:cstheme="minorHAnsi"/>
                <w:lang w:val="ca-ES"/>
              </w:rPr>
            </w:pPr>
          </w:p>
          <w:p w:rsidR="00E01B5C" w:rsidRPr="00A718AA" w:rsidRDefault="00D56B0B" w:rsidP="00C30A3F">
            <w:pPr>
              <w:pStyle w:val="normal0"/>
              <w:ind w:left="742"/>
              <w:rPr>
                <w:rFonts w:asciiTheme="minorHAnsi" w:hAnsiTheme="minorHAnsi" w:cstheme="minorHAnsi"/>
                <w:lang w:val="ca-ES"/>
              </w:rPr>
            </w:pPr>
            <w:r w:rsidRPr="00A718AA">
              <w:rPr>
                <w:rFonts w:asciiTheme="minorHAnsi" w:hAnsiTheme="minorHAnsi" w:cstheme="minorHAnsi"/>
                <w:lang w:val="ca-ES"/>
              </w:rPr>
              <w:t>A totes les places</w:t>
            </w:r>
            <w:r w:rsidR="00C30A3F" w:rsidRPr="00A718AA">
              <w:rPr>
                <w:rFonts w:asciiTheme="minorHAnsi" w:hAnsiTheme="minorHAnsi" w:cstheme="minorHAnsi"/>
                <w:lang w:val="ca-ES"/>
              </w:rPr>
              <w:t xml:space="preserve">- pistes escollides per realitzar l’activitat s’informava </w:t>
            </w:r>
            <w:r w:rsidRPr="00A718AA">
              <w:rPr>
                <w:rFonts w:asciiTheme="minorHAnsi" w:hAnsiTheme="minorHAnsi" w:cstheme="minorHAnsi"/>
                <w:lang w:val="ca-ES"/>
              </w:rPr>
              <w:t>de les activitats</w:t>
            </w:r>
            <w:r w:rsidR="00C30A3F" w:rsidRPr="00A718AA">
              <w:rPr>
                <w:rFonts w:asciiTheme="minorHAnsi" w:hAnsiTheme="minorHAnsi" w:cstheme="minorHAnsi"/>
                <w:lang w:val="ca-ES"/>
              </w:rPr>
              <w:t xml:space="preserve"> comuns i conjuntes + les pròpies de l’espai, </w:t>
            </w:r>
            <w:r w:rsidRPr="00A718AA">
              <w:rPr>
                <w:rFonts w:asciiTheme="minorHAnsi" w:hAnsiTheme="minorHAnsi" w:cstheme="minorHAnsi"/>
                <w:lang w:val="ca-ES"/>
              </w:rPr>
              <w:t>convidant a la mobilitat dels infants per tota la ciutat.</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La dinàmica dels espais de futbol ha tingut una rutina més marcada, impulsant i promovent la continuïtat, dirigida per possibilitar un torneig de ciutat. En aquest punt hi ha hagut algunes modificacions de calendari i activitats proposades respecte a la sol·licitud; durant les dues primeres setmanes de “les tardes d’estiu” </w:t>
            </w:r>
            <w:r w:rsidR="00C30A3F" w:rsidRPr="00A718AA">
              <w:rPr>
                <w:rFonts w:asciiTheme="minorHAnsi" w:hAnsiTheme="minorHAnsi" w:cstheme="minorHAnsi"/>
                <w:lang w:val="ca-ES"/>
              </w:rPr>
              <w:t xml:space="preserve">que no s’han acabat de desenvolupar les dinàmiques tal i com estaven previstes, i </w:t>
            </w:r>
            <w:r w:rsidRPr="00A718AA">
              <w:rPr>
                <w:rFonts w:asciiTheme="minorHAnsi" w:hAnsiTheme="minorHAnsi" w:cstheme="minorHAnsi"/>
                <w:lang w:val="ca-ES"/>
              </w:rPr>
              <w:t xml:space="preserve">s’han </w:t>
            </w:r>
            <w:r w:rsidR="00C30A3F" w:rsidRPr="00A718AA">
              <w:rPr>
                <w:rFonts w:asciiTheme="minorHAnsi" w:hAnsiTheme="minorHAnsi" w:cstheme="minorHAnsi"/>
                <w:lang w:val="ca-ES"/>
              </w:rPr>
              <w:t xml:space="preserve">concentrat sobretot amb la </w:t>
            </w:r>
            <w:r w:rsidRPr="00A718AA">
              <w:rPr>
                <w:rFonts w:asciiTheme="minorHAnsi" w:hAnsiTheme="minorHAnsi" w:cstheme="minorHAnsi"/>
                <w:lang w:val="ca-ES"/>
              </w:rPr>
              <w:t xml:space="preserve">generació d’equips, </w:t>
            </w:r>
            <w:r w:rsidR="00C30A3F" w:rsidRPr="00A718AA">
              <w:rPr>
                <w:rFonts w:asciiTheme="minorHAnsi" w:hAnsiTheme="minorHAnsi" w:cstheme="minorHAnsi"/>
                <w:lang w:val="ca-ES"/>
              </w:rPr>
              <w:t xml:space="preserve">i algunes pràctiques </w:t>
            </w:r>
            <w:r w:rsidRPr="00A718AA">
              <w:rPr>
                <w:rFonts w:asciiTheme="minorHAnsi" w:hAnsiTheme="minorHAnsi" w:cstheme="minorHAnsi"/>
                <w:lang w:val="ca-ES"/>
              </w:rPr>
              <w:t>dinàmiques de futbol en valors</w:t>
            </w:r>
            <w:r w:rsidR="00C30A3F" w:rsidRPr="00A718AA">
              <w:rPr>
                <w:rFonts w:asciiTheme="minorHAnsi" w:hAnsiTheme="minorHAnsi" w:cstheme="minorHAnsi"/>
                <w:lang w:val="ca-ES"/>
              </w:rPr>
              <w:t xml:space="preserve">. També s’ha realitzat que no estava prevista </w:t>
            </w:r>
            <w:r w:rsidR="00021E05" w:rsidRPr="00A718AA">
              <w:rPr>
                <w:rFonts w:asciiTheme="minorHAnsi" w:hAnsiTheme="minorHAnsi" w:cstheme="minorHAnsi"/>
                <w:lang w:val="ca-ES"/>
              </w:rPr>
              <w:t>l realització de dies de futbol en silenci a proposta de l’agrupació de sords. L</w:t>
            </w:r>
            <w:r w:rsidRPr="00A718AA">
              <w:rPr>
                <w:rFonts w:asciiTheme="minorHAnsi" w:hAnsiTheme="minorHAnsi" w:cstheme="minorHAnsi"/>
                <w:lang w:val="ca-ES"/>
              </w:rPr>
              <w:t xml:space="preserve">es últimes 3 setmanes de juliol </w:t>
            </w:r>
            <w:r w:rsidR="00021E05" w:rsidRPr="00A718AA">
              <w:rPr>
                <w:rFonts w:asciiTheme="minorHAnsi" w:hAnsiTheme="minorHAnsi" w:cstheme="minorHAnsi"/>
                <w:lang w:val="ca-ES"/>
              </w:rPr>
              <w:t xml:space="preserve">es va centrar – en els espais destinats a dinàmica esportiva- en el desenvolupament del </w:t>
            </w:r>
            <w:r w:rsidRPr="00A718AA">
              <w:rPr>
                <w:rFonts w:asciiTheme="minorHAnsi" w:hAnsiTheme="minorHAnsi" w:cstheme="minorHAnsi"/>
                <w:lang w:val="ca-ES"/>
              </w:rPr>
              <w:t>torneig</w:t>
            </w:r>
            <w:r w:rsidR="00021E05" w:rsidRPr="00A718AA">
              <w:rPr>
                <w:rFonts w:asciiTheme="minorHAnsi" w:hAnsiTheme="minorHAnsi" w:cstheme="minorHAnsi"/>
                <w:lang w:val="ca-ES"/>
              </w:rPr>
              <w:t xml:space="preserve"> com estava previst</w:t>
            </w:r>
            <w:r w:rsidRPr="00A718AA">
              <w:rPr>
                <w:rFonts w:asciiTheme="minorHAnsi" w:hAnsiTheme="minorHAnsi" w:cstheme="minorHAnsi"/>
                <w:lang w:val="ca-ES"/>
              </w:rPr>
              <w:t xml:space="preserve">. </w:t>
            </w:r>
          </w:p>
          <w:p w:rsidR="00E01B5C" w:rsidRPr="00A718AA" w:rsidRDefault="00E01B5C">
            <w:pPr>
              <w:pStyle w:val="normal0"/>
              <w:rPr>
                <w:rFonts w:asciiTheme="minorHAnsi" w:hAnsiTheme="minorHAnsi" w:cstheme="minorHAnsi"/>
                <w:lang w:val="ca-ES"/>
              </w:rPr>
            </w:pPr>
          </w:p>
          <w:p w:rsidR="00021E05" w:rsidRPr="00A718AA" w:rsidRDefault="00021E05">
            <w:pPr>
              <w:pStyle w:val="normal0"/>
              <w:rPr>
                <w:rFonts w:asciiTheme="minorHAnsi" w:hAnsiTheme="minorHAnsi" w:cstheme="minorHAnsi"/>
                <w:lang w:val="ca-ES"/>
              </w:rPr>
            </w:pPr>
            <w:r w:rsidRPr="00A718AA">
              <w:rPr>
                <w:rFonts w:asciiTheme="minorHAnsi" w:hAnsiTheme="minorHAnsi" w:cstheme="minorHAnsi"/>
                <w:lang w:val="ca-ES"/>
              </w:rPr>
              <w:t>Una de les activitats que destaquem que ha portat a la implicació de serveis i associacions molt diverses ha estat la GIMCANA, ha estat una activitat nova que estat possible per les ganes, coordinació i implicació de moltes entitats.</w:t>
            </w:r>
          </w:p>
          <w:p w:rsidR="00021E05" w:rsidRPr="00A718AA" w:rsidRDefault="00021E05">
            <w:pPr>
              <w:pStyle w:val="normal0"/>
              <w:rPr>
                <w:rFonts w:asciiTheme="minorHAnsi" w:hAnsiTheme="minorHAnsi" w:cstheme="minorHAnsi"/>
                <w:lang w:val="ca-ES"/>
              </w:rPr>
            </w:pPr>
          </w:p>
          <w:p w:rsidR="00021E05"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Com l’any anterior, s’han vinculat a les dinàmiques joves de diferents serveis i projectes per què participin </w:t>
            </w:r>
            <w:r w:rsidRPr="00A718AA">
              <w:rPr>
                <w:rFonts w:asciiTheme="minorHAnsi" w:hAnsiTheme="minorHAnsi" w:cstheme="minorHAnsi"/>
                <w:lang w:val="ca-ES"/>
              </w:rPr>
              <w:lastRenderedPageBreak/>
              <w:t xml:space="preserve">facilitant i participant de les diferents accions i  dinàmiques.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“Les tardes d’estiu” han esdevingut un bon eix vertebrador que facilita el treball en xarxa amb molts grups i entitats de la ciutat que volen participar d’aquesta proposta i ha fomentat dinàmiques de relacions interculturals molt interessants i potents. </w:t>
            </w:r>
          </w:p>
        </w:tc>
      </w:tr>
    </w:tbl>
    <w:p w:rsidR="00E01B5C" w:rsidRPr="00A718AA" w:rsidRDefault="00E01B5C">
      <w:pPr>
        <w:pStyle w:val="normal0"/>
        <w:ind w:left="72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¿En qué grado se ha alcanzado el objetivo estratégico de la acción en relación con el momento actual de ejecución del Proceso Comunitario?</w:t>
      </w:r>
      <w:r w:rsidRPr="00A718AA">
        <w:rPr>
          <w:rFonts w:asciiTheme="minorHAnsi" w:hAnsiTheme="minorHAnsi" w:cstheme="minorHAnsi"/>
          <w:i/>
          <w:lang w:val="ca-ES"/>
        </w:rPr>
        <w:t>(máximo: 5 líneas)</w:t>
      </w:r>
    </w:p>
    <w:tbl>
      <w:tblPr>
        <w:tblStyle w:val="a4"/>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E01B5C" w:rsidRPr="00A718AA" w:rsidRDefault="00E01B5C">
            <w:pPr>
              <w:pStyle w:val="normal0"/>
              <w:spacing w:before="100" w:after="100"/>
              <w:rPr>
                <w:rFonts w:asciiTheme="minorHAnsi" w:hAnsiTheme="minorHAnsi" w:cstheme="minorHAnsi"/>
                <w:lang w:val="ca-ES"/>
              </w:rPr>
            </w:pPr>
          </w:p>
          <w:p w:rsidR="00021E05" w:rsidRPr="00A718AA" w:rsidRDefault="00D56B0B">
            <w:pPr>
              <w:pStyle w:val="normal0"/>
              <w:spacing w:before="100" w:after="100"/>
              <w:rPr>
                <w:rFonts w:asciiTheme="minorHAnsi" w:hAnsiTheme="minorHAnsi" w:cstheme="minorHAnsi"/>
                <w:lang w:val="ca-ES"/>
              </w:rPr>
            </w:pPr>
            <w:r w:rsidRPr="00A718AA">
              <w:rPr>
                <w:rFonts w:asciiTheme="minorHAnsi" w:hAnsiTheme="minorHAnsi" w:cstheme="minorHAnsi"/>
                <w:lang w:val="ca-ES"/>
              </w:rPr>
              <w:t xml:space="preserve">“Les tardes d’estiu al carrer” han suposat un impuls pel fet de visualitzar el projecte i seguir implicant els diferents protagonistes de la comunitat a fer una proposta conjunta de ciutat davant d’una necessitat detectada conjuntament. </w:t>
            </w:r>
          </w:p>
          <w:p w:rsidR="00021E05" w:rsidRPr="00A718AA" w:rsidRDefault="00D56B0B" w:rsidP="00021E05">
            <w:pPr>
              <w:pStyle w:val="normal0"/>
              <w:numPr>
                <w:ilvl w:val="0"/>
                <w:numId w:val="14"/>
              </w:numPr>
              <w:spacing w:before="100" w:after="100"/>
              <w:rPr>
                <w:rFonts w:asciiTheme="minorHAnsi" w:hAnsiTheme="minorHAnsi" w:cstheme="minorHAnsi"/>
                <w:lang w:val="ca-ES"/>
              </w:rPr>
            </w:pPr>
            <w:r w:rsidRPr="00A718AA">
              <w:rPr>
                <w:rFonts w:asciiTheme="minorHAnsi" w:hAnsiTheme="minorHAnsi" w:cstheme="minorHAnsi"/>
                <w:lang w:val="ca-ES"/>
              </w:rPr>
              <w:t>Durant tots els mesos que ha durat el projecte, en totes les seves diverses fases, ha</w:t>
            </w:r>
            <w:r w:rsidR="00A718AA">
              <w:rPr>
                <w:rFonts w:asciiTheme="minorHAnsi" w:hAnsiTheme="minorHAnsi" w:cstheme="minorHAnsi"/>
                <w:lang w:val="ca-ES"/>
              </w:rPr>
              <w:t xml:space="preserve"> set un bon espai per visibilit</w:t>
            </w:r>
            <w:r w:rsidRPr="00A718AA">
              <w:rPr>
                <w:rFonts w:asciiTheme="minorHAnsi" w:hAnsiTheme="minorHAnsi" w:cstheme="minorHAnsi"/>
                <w:lang w:val="ca-ES"/>
              </w:rPr>
              <w:t xml:space="preserve">zar el compromís compartit entre els tres protagonistes a la ciutat i ha contribuït al fet d’assajar el treball conjunt entre protagonistes. </w:t>
            </w:r>
          </w:p>
          <w:p w:rsidR="00E01B5C" w:rsidRPr="00A718AA" w:rsidRDefault="00D56B0B" w:rsidP="00021E05">
            <w:pPr>
              <w:pStyle w:val="normal0"/>
              <w:numPr>
                <w:ilvl w:val="0"/>
                <w:numId w:val="14"/>
              </w:numPr>
              <w:spacing w:before="100" w:after="100"/>
              <w:rPr>
                <w:rFonts w:asciiTheme="minorHAnsi" w:hAnsiTheme="minorHAnsi" w:cstheme="minorHAnsi"/>
                <w:lang w:val="ca-ES"/>
              </w:rPr>
            </w:pPr>
            <w:r w:rsidRPr="00A718AA">
              <w:rPr>
                <w:rFonts w:asciiTheme="minorHAnsi" w:hAnsiTheme="minorHAnsi" w:cstheme="minorHAnsi"/>
                <w:lang w:val="ca-ES"/>
              </w:rPr>
              <w:t>Les reunio</w:t>
            </w:r>
            <w:r w:rsidR="00021E05" w:rsidRPr="00A718AA">
              <w:rPr>
                <w:rFonts w:asciiTheme="minorHAnsi" w:hAnsiTheme="minorHAnsi" w:cstheme="minorHAnsi"/>
                <w:lang w:val="ca-ES"/>
              </w:rPr>
              <w:t xml:space="preserve">ns de preparació </w:t>
            </w:r>
            <w:r w:rsidRPr="00A718AA">
              <w:rPr>
                <w:rFonts w:asciiTheme="minorHAnsi" w:hAnsiTheme="minorHAnsi" w:cstheme="minorHAnsi"/>
                <w:lang w:val="ca-ES"/>
              </w:rPr>
              <w:t>el grup motor, l’equip de seguiment i els espais de relació amb la ciutadania, ens han servit per augmentar la participació i el consens en relació a una proposta conjunta i amplia de ciutat que ha afavorit la promoció de la convivència, a partir d’activitats de lleure i esport.</w:t>
            </w:r>
          </w:p>
          <w:p w:rsidR="00021E05" w:rsidRPr="00A718AA" w:rsidRDefault="00021E05">
            <w:pPr>
              <w:pStyle w:val="normal0"/>
              <w:rPr>
                <w:rFonts w:asciiTheme="minorHAnsi" w:hAnsiTheme="minorHAnsi" w:cstheme="minorHAnsi"/>
                <w:lang w:val="ca-ES"/>
              </w:rPr>
            </w:pPr>
          </w:p>
          <w:p w:rsidR="00021E05" w:rsidRPr="00A718AA" w:rsidRDefault="00D56B0B" w:rsidP="00021E05">
            <w:pPr>
              <w:pStyle w:val="normal0"/>
              <w:rPr>
                <w:rFonts w:asciiTheme="minorHAnsi" w:hAnsiTheme="minorHAnsi" w:cstheme="minorHAnsi"/>
                <w:lang w:val="ca-ES"/>
              </w:rPr>
            </w:pPr>
            <w:r w:rsidRPr="00A718AA">
              <w:rPr>
                <w:rFonts w:asciiTheme="minorHAnsi" w:hAnsiTheme="minorHAnsi" w:cstheme="minorHAnsi"/>
                <w:lang w:val="ca-ES"/>
              </w:rPr>
              <w:t xml:space="preserve">En relació a l’any anterior, creiem que hi ha hagut </w:t>
            </w:r>
            <w:r w:rsidR="00021E05" w:rsidRPr="00A718AA">
              <w:rPr>
                <w:rFonts w:asciiTheme="minorHAnsi" w:hAnsiTheme="minorHAnsi" w:cstheme="minorHAnsi"/>
                <w:lang w:val="ca-ES"/>
              </w:rPr>
              <w:t xml:space="preserve">força </w:t>
            </w:r>
            <w:r w:rsidRPr="00A718AA">
              <w:rPr>
                <w:rFonts w:asciiTheme="minorHAnsi" w:hAnsiTheme="minorHAnsi" w:cstheme="minorHAnsi"/>
                <w:lang w:val="ca-ES"/>
              </w:rPr>
              <w:t xml:space="preserve">més vinculació i implicació de tècnics i ciutadans en el disseny, </w:t>
            </w:r>
            <w:r w:rsidR="00021E05" w:rsidRPr="00A718AA">
              <w:rPr>
                <w:rFonts w:asciiTheme="minorHAnsi" w:hAnsiTheme="minorHAnsi" w:cstheme="minorHAnsi"/>
                <w:lang w:val="ca-ES"/>
              </w:rPr>
              <w:t>execució i avaluació de les diferents activitats, on s’ha percebut més ha estat a les activitats de la bassa, i les accions de divendres La dinàmica del Torneig del futbol en valors té una dinàmica pròpia</w:t>
            </w:r>
            <w:r w:rsidRPr="00A718AA">
              <w:rPr>
                <w:rFonts w:asciiTheme="minorHAnsi" w:hAnsiTheme="minorHAnsi" w:cstheme="minorHAnsi"/>
                <w:lang w:val="ca-ES"/>
              </w:rPr>
              <w:t xml:space="preserve"> </w:t>
            </w:r>
            <w:r w:rsidR="00021E05" w:rsidRPr="00A718AA">
              <w:rPr>
                <w:rFonts w:asciiTheme="minorHAnsi" w:hAnsiTheme="minorHAnsi" w:cstheme="minorHAnsi"/>
                <w:lang w:val="ca-ES"/>
              </w:rPr>
              <w:t xml:space="preserve">que es difícil ampliar implicacions i col·laboracions, tot i que també s’han donat sinergies noves en relació a la proposta de jugar en silenci – </w:t>
            </w:r>
            <w:r w:rsidR="00A718AA" w:rsidRPr="00A718AA">
              <w:rPr>
                <w:rFonts w:asciiTheme="minorHAnsi" w:hAnsiTheme="minorHAnsi" w:cstheme="minorHAnsi"/>
                <w:lang w:val="ca-ES"/>
              </w:rPr>
              <w:t>adaptat</w:t>
            </w:r>
            <w:r w:rsidR="00021E05" w:rsidRPr="00A718AA">
              <w:rPr>
                <w:rFonts w:asciiTheme="minorHAnsi" w:hAnsiTheme="minorHAnsi" w:cstheme="minorHAnsi"/>
                <w:lang w:val="ca-ES"/>
              </w:rPr>
              <w:t xml:space="preserve"> a sords-, </w:t>
            </w:r>
            <w:r w:rsidR="00A718AA" w:rsidRPr="00A718AA">
              <w:rPr>
                <w:rFonts w:asciiTheme="minorHAnsi" w:hAnsiTheme="minorHAnsi" w:cstheme="minorHAnsi"/>
                <w:lang w:val="ca-ES"/>
              </w:rPr>
              <w:t>l’elaboració</w:t>
            </w:r>
            <w:r w:rsidR="00021E05" w:rsidRPr="00A718AA">
              <w:rPr>
                <w:rFonts w:asciiTheme="minorHAnsi" w:hAnsiTheme="minorHAnsi" w:cstheme="minorHAnsi"/>
                <w:lang w:val="ca-ES"/>
              </w:rPr>
              <w:t xml:space="preserve"> de copes i medalles per part de l’ADFO etc.</w:t>
            </w:r>
          </w:p>
          <w:p w:rsidR="00021E05" w:rsidRPr="00A718AA" w:rsidRDefault="00021E05">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S’ha treballat amb les entitats ciutadanes i grups que tenen com a objectiu indirecte la millora la convivència i  que es van vinculant en el procés comunitari en diferents espais, moments i processos. </w:t>
            </w:r>
          </w:p>
          <w:p w:rsidR="00E01B5C" w:rsidRPr="00A718AA" w:rsidRDefault="00E01B5C">
            <w:pPr>
              <w:pStyle w:val="normal0"/>
              <w:rPr>
                <w:rFonts w:asciiTheme="minorHAnsi" w:hAnsiTheme="minorHAnsi" w:cstheme="minorHAnsi"/>
                <w:lang w:val="ca-ES"/>
              </w:rPr>
            </w:pPr>
          </w:p>
        </w:tc>
      </w:tr>
    </w:tbl>
    <w:p w:rsidR="00E01B5C" w:rsidRPr="00A718AA" w:rsidRDefault="00E01B5C">
      <w:pPr>
        <w:pStyle w:val="normal0"/>
        <w:rPr>
          <w:rFonts w:asciiTheme="minorHAnsi" w:hAnsiTheme="minorHAnsi" w:cstheme="minorHAnsi"/>
          <w:lang w:val="ca-ES"/>
        </w:rPr>
      </w:pPr>
    </w:p>
    <w:p w:rsidR="00E01B5C" w:rsidRPr="00A718AA" w:rsidRDefault="00E01B5C">
      <w:pPr>
        <w:pStyle w:val="normal0"/>
        <w:rPr>
          <w:rFonts w:asciiTheme="minorHAnsi" w:hAnsiTheme="minorHAnsi" w:cstheme="minorHAnsi"/>
          <w:lang w:val="ca-ES"/>
        </w:rPr>
      </w:pPr>
    </w:p>
    <w:p w:rsidR="00E01B5C" w:rsidRPr="00A718AA" w:rsidRDefault="00E01B5C">
      <w:pPr>
        <w:pStyle w:val="normal0"/>
        <w:rPr>
          <w:rFonts w:asciiTheme="minorHAnsi" w:hAnsiTheme="minorHAnsi" w:cstheme="minorHAnsi"/>
          <w:lang w:val="ca-ES"/>
        </w:rPr>
      </w:pPr>
    </w:p>
    <w:p w:rsidR="00E01B5C" w:rsidRPr="00A718AA" w:rsidRDefault="00E01B5C">
      <w:pPr>
        <w:pStyle w:val="normal0"/>
        <w:rPr>
          <w:rFonts w:asciiTheme="minorHAnsi" w:hAnsiTheme="minorHAnsi" w:cstheme="minorHAnsi"/>
          <w:lang w:val="ca-ES"/>
        </w:rPr>
      </w:pPr>
    </w:p>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i/>
          <w:lang w:val="ca-ES"/>
        </w:rPr>
        <w:t>V</w:t>
      </w:r>
      <w:r w:rsidRPr="00A718AA">
        <w:rPr>
          <w:rFonts w:asciiTheme="minorHAnsi" w:hAnsiTheme="minorHAnsi" w:cstheme="minorHAnsi"/>
          <w:b/>
          <w:lang w:val="ca-ES"/>
        </w:rPr>
        <w:t xml:space="preserve">aloración del trabajo realizado desde el equipo comunitario para el desarrollo de la acción </w:t>
      </w:r>
      <w:r w:rsidRPr="00A718AA">
        <w:rPr>
          <w:rFonts w:asciiTheme="minorHAnsi" w:hAnsiTheme="minorHAnsi" w:cstheme="minorHAnsi"/>
          <w:i/>
          <w:lang w:val="ca-ES"/>
        </w:rPr>
        <w:t xml:space="preserve"> (máximo: 5 líneas)</w:t>
      </w:r>
    </w:p>
    <w:p w:rsidR="00E01B5C" w:rsidRPr="00A718AA" w:rsidRDefault="00E01B5C">
      <w:pPr>
        <w:pStyle w:val="normal0"/>
        <w:ind w:left="720"/>
        <w:rPr>
          <w:rFonts w:asciiTheme="minorHAnsi" w:hAnsiTheme="minorHAnsi" w:cstheme="minorHAnsi"/>
          <w:lang w:val="ca-ES"/>
        </w:rPr>
      </w:pPr>
    </w:p>
    <w:tbl>
      <w:tblPr>
        <w:tblStyle w:val="a5"/>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E01B5C" w:rsidRPr="00A718AA" w:rsidRDefault="00E01B5C">
            <w:pPr>
              <w:pStyle w:val="normal0"/>
              <w:rPr>
                <w:rFonts w:asciiTheme="minorHAnsi" w:hAnsiTheme="minorHAnsi" w:cstheme="minorHAnsi"/>
                <w:lang w:val="ca-ES"/>
              </w:rPr>
            </w:pPr>
          </w:p>
          <w:p w:rsidR="00CB4CA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Estem satisfets de la feina feta des de l'equip. Creiem que “les tardes d’estiu al carrer” han esdevingut un aprenentatge per molts serveis i recursos sobre les dinàmiques que es generen a l’espai públic entre els infants i joves.</w:t>
            </w:r>
          </w:p>
          <w:p w:rsidR="00CB4CAC" w:rsidRPr="00A718AA" w:rsidRDefault="00CB4CAC">
            <w:pPr>
              <w:pStyle w:val="normal0"/>
              <w:rPr>
                <w:rFonts w:asciiTheme="minorHAnsi" w:hAnsiTheme="minorHAnsi" w:cstheme="minorHAnsi"/>
                <w:lang w:val="ca-ES"/>
              </w:rPr>
            </w:pPr>
          </w:p>
          <w:p w:rsidR="00CB4CAC" w:rsidRPr="00A718AA" w:rsidRDefault="00D56B0B" w:rsidP="00CB4CAC">
            <w:pPr>
              <w:pStyle w:val="normal0"/>
              <w:numPr>
                <w:ilvl w:val="0"/>
                <w:numId w:val="16"/>
              </w:numPr>
              <w:rPr>
                <w:rFonts w:asciiTheme="minorHAnsi" w:hAnsiTheme="minorHAnsi" w:cstheme="minorHAnsi"/>
                <w:lang w:val="ca-ES"/>
              </w:rPr>
            </w:pPr>
            <w:r w:rsidRPr="00A718AA">
              <w:rPr>
                <w:rFonts w:asciiTheme="minorHAnsi" w:hAnsiTheme="minorHAnsi" w:cstheme="minorHAnsi"/>
                <w:lang w:val="ca-ES"/>
              </w:rPr>
              <w:t xml:space="preserve">Aquests aprenentatges de treball conjunt i en xarxa obren la possibilitat de seguir treballant per la </w:t>
            </w:r>
            <w:r w:rsidR="004C0705" w:rsidRPr="00A718AA">
              <w:rPr>
                <w:rFonts w:asciiTheme="minorHAnsi" w:hAnsiTheme="minorHAnsi" w:cstheme="minorHAnsi"/>
                <w:lang w:val="ca-ES"/>
              </w:rPr>
              <w:t>convivència</w:t>
            </w:r>
            <w:r w:rsidRPr="00A718AA">
              <w:rPr>
                <w:rFonts w:asciiTheme="minorHAnsi" w:hAnsiTheme="minorHAnsi" w:cstheme="minorHAnsi"/>
                <w:lang w:val="ca-ES"/>
              </w:rPr>
              <w:t xml:space="preserve"> intercultural amb un enfocament comunitari a l’espai públic durant la resta de l’any.</w:t>
            </w:r>
          </w:p>
          <w:p w:rsidR="00E01B5C" w:rsidRPr="00A718AA" w:rsidRDefault="00D56B0B" w:rsidP="00CB4CAC">
            <w:pPr>
              <w:pStyle w:val="normal0"/>
              <w:numPr>
                <w:ilvl w:val="0"/>
                <w:numId w:val="16"/>
              </w:numPr>
              <w:rPr>
                <w:rFonts w:asciiTheme="minorHAnsi" w:hAnsiTheme="minorHAnsi" w:cstheme="minorHAnsi"/>
                <w:lang w:val="ca-ES"/>
              </w:rPr>
            </w:pPr>
            <w:r w:rsidRPr="00A718AA">
              <w:rPr>
                <w:rFonts w:asciiTheme="minorHAnsi" w:hAnsiTheme="minorHAnsi" w:cstheme="minorHAnsi"/>
                <w:lang w:val="ca-ES"/>
              </w:rPr>
              <w:t xml:space="preserve">Enguany, els grups de treball i els rols dels diferents protagonistes han set més clars que l’any passat i s’ha aconseguit involucrar a molts actors rellevants de la ciutat.  </w:t>
            </w:r>
          </w:p>
          <w:p w:rsidR="004C0705" w:rsidRPr="00A718AA" w:rsidRDefault="004C0705">
            <w:pPr>
              <w:pStyle w:val="normal0"/>
              <w:rPr>
                <w:rFonts w:asciiTheme="minorHAnsi" w:hAnsiTheme="minorHAnsi" w:cstheme="minorHAnsi"/>
                <w:lang w:val="ca-ES"/>
              </w:rPr>
            </w:pPr>
          </w:p>
          <w:p w:rsidR="004C0705" w:rsidRPr="00A718AA" w:rsidRDefault="004C0705" w:rsidP="004C0705">
            <w:pPr>
              <w:pStyle w:val="normal0"/>
              <w:rPr>
                <w:rFonts w:asciiTheme="minorHAnsi" w:hAnsiTheme="minorHAnsi" w:cstheme="minorHAnsi"/>
                <w:lang w:val="ca-ES"/>
              </w:rPr>
            </w:pPr>
            <w:r w:rsidRPr="00A718AA">
              <w:rPr>
                <w:rFonts w:asciiTheme="minorHAnsi" w:hAnsiTheme="minorHAnsi" w:cstheme="minorHAnsi"/>
                <w:lang w:val="ca-ES"/>
              </w:rPr>
              <w:t xml:space="preserve">Creiem que la proposta ha crescut i ha facilitat la possibilitat d’implicació de molts més agents de manera més fluida, per treballar i possibilitar una oferta conjunta, oberta  i comuna a la ciutat a l’espai públic. De cara a noves edicions obre moltes possibilitats, i alguns ja parlen de poder concretar i fer créixer la proposta també en </w:t>
            </w:r>
            <w:r w:rsidRPr="00A718AA">
              <w:rPr>
                <w:rFonts w:asciiTheme="minorHAnsi" w:hAnsiTheme="minorHAnsi" w:cstheme="minorHAnsi"/>
                <w:lang w:val="ca-ES"/>
              </w:rPr>
              <w:lastRenderedPageBreak/>
              <w:t>el temps, ampliant a l’agost.</w:t>
            </w:r>
          </w:p>
          <w:p w:rsidR="00E01B5C" w:rsidRPr="00A718AA" w:rsidRDefault="00E01B5C" w:rsidP="004C0705">
            <w:pPr>
              <w:pStyle w:val="normal0"/>
              <w:rPr>
                <w:rFonts w:asciiTheme="minorHAnsi" w:hAnsiTheme="minorHAnsi" w:cstheme="minorHAnsi"/>
                <w:color w:val="FF0000"/>
                <w:lang w:val="ca-ES"/>
              </w:rPr>
            </w:pPr>
          </w:p>
        </w:tc>
      </w:tr>
    </w:tbl>
    <w:p w:rsidR="00E01B5C" w:rsidRPr="00A718AA" w:rsidRDefault="00E01B5C">
      <w:pPr>
        <w:pStyle w:val="normal0"/>
        <w:rPr>
          <w:rFonts w:asciiTheme="minorHAnsi" w:hAnsiTheme="minorHAnsi" w:cstheme="minorHAnsi"/>
          <w:lang w:val="ca-ES"/>
        </w:rPr>
      </w:pPr>
    </w:p>
    <w:p w:rsidR="00E01B5C" w:rsidRPr="00A718AA" w:rsidRDefault="00E01B5C">
      <w:pPr>
        <w:pStyle w:val="normal0"/>
        <w:ind w:left="72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 xml:space="preserve">Agentes que se han implicado en el diseño y la ejecución de la acción, señalando las variaciones que haya habido respecto de la solicitud de actividad extraordinaria: </w:t>
      </w:r>
    </w:p>
    <w:p w:rsidR="00E01B5C" w:rsidRPr="00A718AA" w:rsidRDefault="00E01B5C">
      <w:pPr>
        <w:pStyle w:val="normal0"/>
        <w:ind w:left="720"/>
        <w:rPr>
          <w:rFonts w:asciiTheme="minorHAnsi" w:hAnsiTheme="minorHAnsi" w:cstheme="minorHAnsi"/>
          <w:lang w:val="ca-ES"/>
        </w:rPr>
      </w:pPr>
    </w:p>
    <w:tbl>
      <w:tblPr>
        <w:tblStyle w:val="a6"/>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6"/>
        <w:gridCol w:w="3078"/>
        <w:gridCol w:w="3266"/>
      </w:tblGrid>
      <w:tr w:rsidR="00E01B5C" w:rsidRPr="00A718AA">
        <w:tc>
          <w:tcPr>
            <w:tcW w:w="2976" w:type="dxa"/>
            <w:shd w:val="clear" w:color="auto" w:fill="D9D9D9"/>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sz w:val="18"/>
                <w:szCs w:val="18"/>
                <w:lang w:val="ca-ES"/>
              </w:rPr>
              <w:t xml:space="preserve">Nombre del recurso </w:t>
            </w: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sz w:val="18"/>
                <w:szCs w:val="18"/>
                <w:lang w:val="ca-ES"/>
              </w:rPr>
              <w:t>(administración, recurso técnico u organización ciudadana)</w:t>
            </w:r>
          </w:p>
        </w:tc>
        <w:tc>
          <w:tcPr>
            <w:tcW w:w="3078" w:type="dxa"/>
            <w:shd w:val="clear" w:color="auto" w:fill="D9D9D9"/>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sz w:val="18"/>
                <w:szCs w:val="18"/>
                <w:lang w:val="ca-ES"/>
              </w:rPr>
              <w:t xml:space="preserve">Breve descripción de la aportación que han realizado </w:t>
            </w:r>
          </w:p>
        </w:tc>
        <w:tc>
          <w:tcPr>
            <w:tcW w:w="3266" w:type="dxa"/>
            <w:shd w:val="clear" w:color="auto" w:fill="D9D9D9"/>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sz w:val="18"/>
                <w:szCs w:val="18"/>
                <w:lang w:val="ca-ES"/>
              </w:rPr>
              <w:t>Indicar en qué fase han participado: preparación, ejecución, evaluación</w:t>
            </w:r>
          </w:p>
        </w:tc>
      </w:tr>
      <w:tr w:rsidR="00E01B5C" w:rsidRPr="00A718AA">
        <w:tc>
          <w:tcPr>
            <w:tcW w:w="9320" w:type="dxa"/>
            <w:gridSpan w:val="3"/>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RECURSOS TÈCNICS</w:t>
            </w:r>
          </w:p>
          <w:p w:rsidR="00E01B5C" w:rsidRPr="00A718AA" w:rsidRDefault="00E01B5C">
            <w:pPr>
              <w:pStyle w:val="normal0"/>
              <w:rPr>
                <w:rFonts w:asciiTheme="minorHAnsi" w:hAnsiTheme="minorHAnsi" w:cstheme="minorHAnsi"/>
                <w:lang w:val="ca-ES"/>
              </w:rPr>
            </w:pP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Equip Comunitari</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Ha vetllat per tot el procés i ha dinamitzat la preparació, l’execució i l’avaluació.</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DECAF +  Assessors projecte</w:t>
            </w:r>
          </w:p>
        </w:tc>
        <w:tc>
          <w:tcPr>
            <w:tcW w:w="3078" w:type="dxa"/>
          </w:tcPr>
          <w:p w:rsidR="00E01B5C" w:rsidRPr="00A718AA" w:rsidRDefault="00D56B0B" w:rsidP="00CB4CAC">
            <w:pPr>
              <w:pStyle w:val="normal0"/>
              <w:rPr>
                <w:rFonts w:asciiTheme="minorHAnsi" w:hAnsiTheme="minorHAnsi" w:cstheme="minorHAnsi"/>
                <w:lang w:val="ca-ES"/>
              </w:rPr>
            </w:pPr>
            <w:r w:rsidRPr="00A718AA">
              <w:rPr>
                <w:rFonts w:asciiTheme="minorHAnsi" w:hAnsiTheme="minorHAnsi" w:cstheme="minorHAnsi"/>
                <w:lang w:val="ca-ES"/>
              </w:rPr>
              <w:t>Equip tècnic que</w:t>
            </w:r>
            <w:r w:rsidR="00CB4CAC" w:rsidRPr="00A718AA">
              <w:rPr>
                <w:rFonts w:asciiTheme="minorHAnsi" w:hAnsiTheme="minorHAnsi" w:cstheme="minorHAnsi"/>
                <w:lang w:val="ca-ES"/>
              </w:rPr>
              <w:t xml:space="preserve"> aportat</w:t>
            </w:r>
            <w:r w:rsidRPr="00A718AA">
              <w:rPr>
                <w:rFonts w:asciiTheme="minorHAnsi" w:hAnsiTheme="minorHAnsi" w:cstheme="minorHAnsi"/>
                <w:lang w:val="ca-ES"/>
              </w:rPr>
              <w:t xml:space="preserve"> coneixement i la base teòrica del treball comunitari i del mètode del projecte ICI.</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Execució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ETR nucli motor: </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Actualment format per:</w:t>
            </w:r>
          </w:p>
          <w:p w:rsidR="00E01B5C" w:rsidRPr="00A718AA" w:rsidRDefault="00D56B0B" w:rsidP="00CB4CAC">
            <w:pPr>
              <w:pStyle w:val="normal0"/>
              <w:rPr>
                <w:rFonts w:asciiTheme="minorHAnsi" w:hAnsiTheme="minorHAnsi" w:cstheme="minorHAnsi"/>
                <w:lang w:val="ca-ES"/>
              </w:rPr>
            </w:pPr>
            <w:r w:rsidRPr="00A718AA">
              <w:rPr>
                <w:rFonts w:asciiTheme="minorHAnsi" w:hAnsiTheme="minorHAnsi" w:cstheme="minorHAnsi"/>
                <w:lang w:val="ca-ES"/>
              </w:rPr>
              <w:t>Tècnica de referència del projecte +  Cap d’àrea Social + Referent entitat.</w:t>
            </w:r>
          </w:p>
          <w:p w:rsidR="00CB4CAC" w:rsidRPr="00A718AA" w:rsidRDefault="00CB4CAC" w:rsidP="00CB4CAC">
            <w:pPr>
              <w:pStyle w:val="normal0"/>
              <w:rPr>
                <w:rFonts w:asciiTheme="minorHAnsi" w:hAnsiTheme="minorHAnsi" w:cstheme="minorHAnsi"/>
                <w:lang w:val="ca-ES"/>
              </w:rPr>
            </w:pP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Espai tècnic  de seguiment de l’estratègia inicial per la creació dels “grups motors tècnic i ciutadà”  que poden estar interessats amb la proposta</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Impuls, execució i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GRUP motor  tècnic de “ les tardes d’estiu al carrer”</w:t>
            </w:r>
          </w:p>
          <w:p w:rsidR="00E01B5C" w:rsidRPr="00A718AA" w:rsidRDefault="00E01B5C">
            <w:pPr>
              <w:pStyle w:val="normal0"/>
              <w:rPr>
                <w:rFonts w:asciiTheme="minorHAnsi" w:hAnsiTheme="minorHAnsi" w:cstheme="minorHAnsi"/>
                <w:lang w:val="ca-ES"/>
              </w:rPr>
            </w:pPr>
          </w:p>
          <w:p w:rsidR="00CB4CAC" w:rsidRPr="00A718AA" w:rsidRDefault="00CB4CAC">
            <w:pPr>
              <w:pStyle w:val="normal0"/>
              <w:rPr>
                <w:rFonts w:asciiTheme="minorHAnsi" w:hAnsiTheme="minorHAnsi" w:cstheme="minorHAnsi"/>
                <w:lang w:val="ca-ES"/>
              </w:rPr>
            </w:pPr>
          </w:p>
        </w:tc>
        <w:tc>
          <w:tcPr>
            <w:tcW w:w="3078" w:type="dxa"/>
          </w:tcPr>
          <w:p w:rsidR="00E01B5C" w:rsidRPr="00A718AA" w:rsidRDefault="00D56B0B" w:rsidP="00CB4CAC">
            <w:pPr>
              <w:pStyle w:val="normal0"/>
              <w:rPr>
                <w:rFonts w:asciiTheme="minorHAnsi" w:hAnsiTheme="minorHAnsi" w:cstheme="minorHAnsi"/>
                <w:lang w:val="ca-ES"/>
              </w:rPr>
            </w:pPr>
            <w:r w:rsidRPr="00A718AA">
              <w:rPr>
                <w:rFonts w:asciiTheme="minorHAnsi" w:hAnsiTheme="minorHAnsi" w:cstheme="minorHAnsi"/>
                <w:lang w:val="ca-ES"/>
              </w:rPr>
              <w:t>Espai tècnic que col·laborarà, de forma organitzada en comissions, en la preparació, l’execució i l’av</w:t>
            </w:r>
            <w:r w:rsidR="00CB4CAC" w:rsidRPr="00A718AA">
              <w:rPr>
                <w:rFonts w:asciiTheme="minorHAnsi" w:hAnsiTheme="minorHAnsi" w:cstheme="minorHAnsi"/>
                <w:lang w:val="ca-ES"/>
              </w:rPr>
              <w:t>aluació de l’EAV – Les tardes d’</w:t>
            </w:r>
            <w:r w:rsidRPr="00A718AA">
              <w:rPr>
                <w:rFonts w:asciiTheme="minorHAnsi" w:hAnsiTheme="minorHAnsi" w:cstheme="minorHAnsi"/>
                <w:lang w:val="ca-ES"/>
              </w:rPr>
              <w:t>Estiu</w:t>
            </w:r>
            <w:r w:rsidR="00CB4CAC" w:rsidRPr="00A718AA">
              <w:rPr>
                <w:rFonts w:asciiTheme="minorHAnsi" w:hAnsiTheme="minorHAnsi" w:cstheme="minorHAnsi"/>
                <w:lang w:val="ca-ES"/>
              </w:rPr>
              <w:t xml:space="preserve"> al carrer.</w:t>
            </w:r>
            <w:r w:rsidRPr="00A718AA">
              <w:rPr>
                <w:rFonts w:asciiTheme="minorHAnsi" w:hAnsiTheme="minorHAnsi" w:cstheme="minorHAnsi"/>
                <w:lang w:val="ca-ES"/>
              </w:rPr>
              <w:t xml:space="preserve"> Elaboració de la proposta inicial del projecte, dinamització i seguiment de la  proposta.</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Preparació, execució i avaluació </w:t>
            </w:r>
          </w:p>
          <w:p w:rsidR="00CB4CAC" w:rsidRPr="00A718AA" w:rsidRDefault="00CB4CAC">
            <w:pPr>
              <w:pStyle w:val="normal0"/>
              <w:rPr>
                <w:rFonts w:asciiTheme="minorHAnsi" w:hAnsiTheme="minorHAnsi" w:cstheme="minorHAnsi"/>
                <w:lang w:val="ca-ES"/>
              </w:rPr>
            </w:pPr>
          </w:p>
          <w:p w:rsidR="00CB4CAC" w:rsidRPr="00A718AA" w:rsidRDefault="00CB4CAC" w:rsidP="00CB4CAC">
            <w:pPr>
              <w:pStyle w:val="normal0"/>
              <w:rPr>
                <w:rFonts w:asciiTheme="minorHAnsi" w:hAnsiTheme="minorHAnsi" w:cstheme="minorHAnsi"/>
                <w:lang w:val="ca-ES"/>
              </w:rPr>
            </w:pPr>
            <w:r w:rsidRPr="00A718AA">
              <w:rPr>
                <w:rFonts w:asciiTheme="minorHAnsi" w:hAnsiTheme="minorHAnsi" w:cstheme="minorHAnsi"/>
                <w:lang w:val="ca-ES"/>
              </w:rPr>
              <w:t>(4 trobades: 3 preparació+ 1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Equip de seguiment de “les tardes d’estiu al carrer”</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Espai tècnic operatiu que fa el seguiment </w:t>
            </w:r>
            <w:r w:rsidR="00A718AA" w:rsidRPr="00A718AA">
              <w:rPr>
                <w:rFonts w:asciiTheme="minorHAnsi" w:hAnsiTheme="minorHAnsi" w:cstheme="minorHAnsi"/>
                <w:lang w:val="ca-ES"/>
              </w:rPr>
              <w:t>quotidià</w:t>
            </w:r>
            <w:r w:rsidR="00CB4CAC" w:rsidRPr="00A718AA">
              <w:rPr>
                <w:rFonts w:asciiTheme="minorHAnsi" w:hAnsiTheme="minorHAnsi" w:cstheme="minorHAnsi"/>
                <w:lang w:val="ca-ES"/>
              </w:rPr>
              <w:t xml:space="preserve"> de l’EAV.</w:t>
            </w:r>
          </w:p>
        </w:tc>
        <w:tc>
          <w:tcPr>
            <w:tcW w:w="3266" w:type="dxa"/>
          </w:tcPr>
          <w:p w:rsidR="00CB4CA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p w:rsidR="00CB4CAC" w:rsidRPr="00A718AA" w:rsidRDefault="00CB4CAC">
            <w:pPr>
              <w:pStyle w:val="normal0"/>
              <w:rPr>
                <w:rFonts w:asciiTheme="minorHAnsi" w:hAnsiTheme="minorHAnsi" w:cstheme="minorHAnsi"/>
                <w:lang w:val="ca-ES"/>
              </w:rPr>
            </w:pPr>
          </w:p>
          <w:p w:rsidR="00CB4CAC" w:rsidRPr="00A718AA" w:rsidRDefault="00CB4CAC">
            <w:pPr>
              <w:pStyle w:val="normal0"/>
              <w:rPr>
                <w:rFonts w:asciiTheme="minorHAnsi" w:hAnsiTheme="minorHAnsi" w:cstheme="minorHAnsi"/>
                <w:lang w:val="ca-ES"/>
              </w:rPr>
            </w:pPr>
            <w:r w:rsidRPr="00A718AA">
              <w:rPr>
                <w:rFonts w:asciiTheme="minorHAnsi" w:hAnsiTheme="minorHAnsi" w:cstheme="minorHAnsi"/>
                <w:lang w:val="ca-ES"/>
              </w:rPr>
              <w:t xml:space="preserve">8 </w:t>
            </w:r>
            <w:r w:rsidR="002C3C63" w:rsidRPr="00A718AA">
              <w:rPr>
                <w:rFonts w:asciiTheme="minorHAnsi" w:hAnsiTheme="minorHAnsi" w:cstheme="minorHAnsi"/>
                <w:lang w:val="ca-ES"/>
              </w:rPr>
              <w:t>trobades : 7 preparació /execu</w:t>
            </w:r>
            <w:r w:rsidRPr="00A718AA">
              <w:rPr>
                <w:rFonts w:asciiTheme="minorHAnsi" w:hAnsiTheme="minorHAnsi" w:cstheme="minorHAnsi"/>
                <w:lang w:val="ca-ES"/>
              </w:rPr>
              <w:t>ció, + 1 avaluació.</w:t>
            </w:r>
          </w:p>
          <w:p w:rsidR="00CB4CAC" w:rsidRPr="00A718AA" w:rsidRDefault="00CB4CAC">
            <w:pPr>
              <w:pStyle w:val="normal0"/>
              <w:rPr>
                <w:rFonts w:asciiTheme="minorHAnsi" w:hAnsiTheme="minorHAnsi" w:cstheme="minorHAnsi"/>
                <w:lang w:val="ca-ES"/>
              </w:rPr>
            </w:pP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Unitat de Ciutadania</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i/>
                <w:lang w:val="ca-ES"/>
              </w:rPr>
              <w:t xml:space="preserve">Forma part del Grup motor </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Referent tècnica del projecte dins l’Ajuntament de Vic, s’involucra en tots els espais de presa de decisions i assumeix responsabilitats organitzatives, facilita contactes, etc..</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Unitat de Participació Ciutadana - Recurs tècnic</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 </w:t>
            </w:r>
            <w:r w:rsidRPr="00A718AA">
              <w:rPr>
                <w:rFonts w:asciiTheme="minorHAnsi" w:hAnsiTheme="minorHAnsi" w:cstheme="minorHAnsi"/>
                <w:i/>
                <w:lang w:val="ca-ES"/>
              </w:rPr>
              <w:t xml:space="preserve">Forma part Grup motor-  </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Unitat implicada des del inici a la proposta.</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Facilita contactes amb entitats i ciutadania. Des d’aquesta àrea es portava anteriorment el PDC – Pla de Desenvolupament Comunitària- d’on sorgeix la Champions Vic.</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lastRenderedPageBreak/>
              <w:t xml:space="preserve">Àrea d’educació Projecte educatiu d’entorn –PEE- recurs tècnic </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 </w:t>
            </w:r>
            <w:r w:rsidRPr="00A718AA">
              <w:rPr>
                <w:rFonts w:asciiTheme="minorHAnsi" w:hAnsiTheme="minorHAnsi" w:cstheme="minorHAnsi"/>
                <w:i/>
                <w:lang w:val="ca-ES"/>
              </w:rPr>
              <w:t xml:space="preserve">Forma part Grup motor-  </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Difusió del projecte dins de totes les escoles públiques i concertades de Vic, participa a la comissió d’accions conjuntes transversals.</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Àrea implicada des del inici a la proposta, facilita vinculació i contacte amb els centres educatius.</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i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Vicjove</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i/>
                <w:lang w:val="ca-ES"/>
              </w:rPr>
              <w:t xml:space="preserve">- Forma part Grup motor-  </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Servei de dinamització i acompanyament als joves de la ciutat. Ha aportat el contacte amb els joves i les experiències realitzades.</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Referent del </w:t>
            </w:r>
            <w:r w:rsidRPr="00A718AA">
              <w:rPr>
                <w:rFonts w:asciiTheme="minorHAnsi" w:hAnsiTheme="minorHAnsi" w:cstheme="minorHAnsi"/>
                <w:i/>
                <w:lang w:val="ca-ES"/>
              </w:rPr>
              <w:t>programa 9aVic, joves en moviment, etc..</w:t>
            </w:r>
            <w:r w:rsidRPr="00A718AA">
              <w:rPr>
                <w:rFonts w:asciiTheme="minorHAnsi" w:hAnsiTheme="minorHAnsi" w:cstheme="minorHAnsi"/>
                <w:lang w:val="ca-ES"/>
              </w:rPr>
              <w:t xml:space="preserve">.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Lligam amb els joves i seguiment de possibles relacions, sobretot en relació a la pista de l’Skate Park (perfil juvenil)</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B2460F" w:rsidRPr="00A718AA">
        <w:tc>
          <w:tcPr>
            <w:tcW w:w="2976" w:type="dxa"/>
          </w:tcPr>
          <w:p w:rsidR="00B2460F" w:rsidRPr="00A718AA" w:rsidRDefault="00B2460F" w:rsidP="00B2460F">
            <w:pPr>
              <w:pStyle w:val="normal0"/>
              <w:tabs>
                <w:tab w:val="right" w:pos="2746"/>
              </w:tabs>
              <w:rPr>
                <w:rFonts w:asciiTheme="minorHAnsi" w:hAnsiTheme="minorHAnsi" w:cstheme="minorHAnsi"/>
                <w:lang w:val="ca-ES"/>
              </w:rPr>
            </w:pPr>
            <w:r w:rsidRPr="00A718AA">
              <w:rPr>
                <w:rFonts w:asciiTheme="minorHAnsi" w:hAnsiTheme="minorHAnsi" w:cstheme="minorHAnsi"/>
                <w:lang w:val="ca-ES"/>
              </w:rPr>
              <w:t xml:space="preserve">Àrea de Ciutadania </w:t>
            </w:r>
          </w:p>
          <w:p w:rsidR="00B2460F" w:rsidRPr="00A718AA" w:rsidRDefault="00B2460F" w:rsidP="00B2460F">
            <w:pPr>
              <w:pStyle w:val="normal0"/>
              <w:tabs>
                <w:tab w:val="right" w:pos="2746"/>
              </w:tabs>
              <w:rPr>
                <w:rFonts w:asciiTheme="minorHAnsi" w:hAnsiTheme="minorHAnsi" w:cstheme="minorHAnsi"/>
                <w:lang w:val="ca-ES"/>
              </w:rPr>
            </w:pPr>
            <w:r w:rsidRPr="00A718AA">
              <w:rPr>
                <w:rFonts w:asciiTheme="minorHAnsi" w:hAnsiTheme="minorHAnsi" w:cstheme="minorHAnsi"/>
                <w:lang w:val="ca-ES"/>
              </w:rPr>
              <w:t>Forma part  grup motor i equip de  seguiment.</w:t>
            </w:r>
            <w:r w:rsidRPr="00A718AA">
              <w:rPr>
                <w:rFonts w:asciiTheme="minorHAnsi" w:hAnsiTheme="minorHAnsi" w:cstheme="minorHAnsi"/>
                <w:lang w:val="ca-ES"/>
              </w:rPr>
              <w:tab/>
            </w:r>
          </w:p>
        </w:tc>
        <w:tc>
          <w:tcPr>
            <w:tcW w:w="3078" w:type="dxa"/>
          </w:tcPr>
          <w:p w:rsidR="00B2460F" w:rsidRPr="00A718AA" w:rsidRDefault="00B2460F" w:rsidP="00B2460F">
            <w:pPr>
              <w:pStyle w:val="normal0"/>
              <w:rPr>
                <w:rFonts w:asciiTheme="minorHAnsi" w:hAnsiTheme="minorHAnsi" w:cstheme="minorHAnsi"/>
                <w:lang w:val="ca-ES"/>
              </w:rPr>
            </w:pPr>
            <w:r w:rsidRPr="00A718AA">
              <w:rPr>
                <w:rFonts w:asciiTheme="minorHAnsi" w:hAnsiTheme="minorHAnsi" w:cstheme="minorHAnsi"/>
                <w:lang w:val="ca-ES"/>
              </w:rPr>
              <w:t>La tècnica de l’àrea de ciutadania és la referent de projecte,  ha estat present el procés.</w:t>
            </w:r>
          </w:p>
          <w:p w:rsidR="00B2460F" w:rsidRPr="00A718AA" w:rsidRDefault="00B2460F" w:rsidP="00B2460F">
            <w:pPr>
              <w:pStyle w:val="normal0"/>
              <w:rPr>
                <w:rFonts w:asciiTheme="minorHAnsi" w:hAnsiTheme="minorHAnsi" w:cstheme="minorHAnsi"/>
                <w:lang w:val="ca-ES"/>
              </w:rPr>
            </w:pPr>
            <w:r w:rsidRPr="00A718AA">
              <w:rPr>
                <w:rFonts w:asciiTheme="minorHAnsi" w:hAnsiTheme="minorHAnsi" w:cstheme="minorHAnsi"/>
                <w:lang w:val="ca-ES"/>
              </w:rPr>
              <w:t xml:space="preserve">Des de  l’àrea s’han facilitat diferents recursos humans: </w:t>
            </w:r>
          </w:p>
          <w:p w:rsidR="00B2460F" w:rsidRPr="00A718AA" w:rsidRDefault="00B2460F" w:rsidP="00B2460F">
            <w:pPr>
              <w:pStyle w:val="normal0"/>
              <w:rPr>
                <w:rFonts w:asciiTheme="minorHAnsi" w:hAnsiTheme="minorHAnsi" w:cstheme="minorHAnsi"/>
                <w:lang w:val="ca-ES"/>
              </w:rPr>
            </w:pPr>
            <w:r w:rsidRPr="00A718AA">
              <w:rPr>
                <w:rFonts w:asciiTheme="minorHAnsi" w:hAnsiTheme="minorHAnsi" w:cstheme="minorHAnsi"/>
                <w:lang w:val="ca-ES"/>
              </w:rPr>
              <w:t>Participació al seguiment per part de la tècnica + 2 dinamitzadors comunitaris a ½ jornada per la implicació directa a les accions i activitats de “les tardes d’estiu al carrer”</w:t>
            </w:r>
          </w:p>
        </w:tc>
        <w:tc>
          <w:tcPr>
            <w:tcW w:w="3266" w:type="dxa"/>
          </w:tcPr>
          <w:p w:rsidR="00B2460F" w:rsidRPr="00A718AA" w:rsidRDefault="00B2460F">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Pla d’Inclusió Social PLIS</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i/>
                <w:lang w:val="ca-ES"/>
              </w:rPr>
              <w:t>- Forma part Grup motor</w:t>
            </w:r>
            <w:r w:rsidR="00CB4CAC" w:rsidRPr="00A718AA">
              <w:rPr>
                <w:rFonts w:asciiTheme="minorHAnsi" w:hAnsiTheme="minorHAnsi" w:cstheme="minorHAnsi"/>
                <w:i/>
                <w:lang w:val="ca-ES"/>
              </w:rPr>
              <w:t xml:space="preserve"> i del equip de </w:t>
            </w:r>
            <w:r w:rsidR="002C3C63" w:rsidRPr="00A718AA">
              <w:rPr>
                <w:rFonts w:asciiTheme="minorHAnsi" w:hAnsiTheme="minorHAnsi" w:cstheme="minorHAnsi"/>
                <w:i/>
                <w:lang w:val="ca-ES"/>
              </w:rPr>
              <w:t>seguiment</w:t>
            </w:r>
            <w:r w:rsidRPr="00A718AA">
              <w:rPr>
                <w:rFonts w:asciiTheme="minorHAnsi" w:hAnsiTheme="minorHAnsi" w:cstheme="minorHAnsi"/>
                <w:i/>
                <w:lang w:val="ca-ES"/>
              </w:rPr>
              <w:t>-</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El PLIS és un programa que es centra en la inclusió social de joves.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Vinculació dels joves que han de fer acció comunitària de diferents projectes: 9a Vic i Joves en Moviment.</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E01B5C" w:rsidRPr="00A718AA">
        <w:tc>
          <w:tcPr>
            <w:tcW w:w="2976" w:type="dxa"/>
          </w:tcPr>
          <w:p w:rsidR="00E01B5C" w:rsidRPr="00A718AA" w:rsidRDefault="00D56B0B">
            <w:pPr>
              <w:pStyle w:val="normal0"/>
              <w:ind w:left="33"/>
              <w:jc w:val="left"/>
              <w:rPr>
                <w:rFonts w:asciiTheme="minorHAnsi" w:hAnsiTheme="minorHAnsi" w:cstheme="minorHAnsi"/>
                <w:lang w:val="ca-ES"/>
              </w:rPr>
            </w:pPr>
            <w:r w:rsidRPr="00A718AA">
              <w:rPr>
                <w:rFonts w:asciiTheme="minorHAnsi" w:hAnsiTheme="minorHAnsi" w:cstheme="minorHAnsi"/>
                <w:lang w:val="ca-ES"/>
              </w:rPr>
              <w:t>Institut Municipal d’Esports (IME)</w:t>
            </w:r>
          </w:p>
          <w:p w:rsidR="00E01B5C" w:rsidRPr="00A718AA" w:rsidRDefault="00D56B0B">
            <w:pPr>
              <w:pStyle w:val="normal0"/>
              <w:ind w:left="33"/>
              <w:jc w:val="left"/>
              <w:rPr>
                <w:rFonts w:asciiTheme="minorHAnsi" w:hAnsiTheme="minorHAnsi" w:cstheme="minorHAnsi"/>
                <w:lang w:val="ca-ES"/>
              </w:rPr>
            </w:pPr>
            <w:r w:rsidRPr="00A718AA">
              <w:rPr>
                <w:rFonts w:asciiTheme="minorHAnsi" w:hAnsiTheme="minorHAnsi" w:cstheme="minorHAnsi"/>
                <w:i/>
                <w:lang w:val="ca-ES"/>
              </w:rPr>
              <w:t>- Forma part Grup motor-</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L’Institut Municipal d’Esports és l’organisme que gestiona els equipaments esportius públics i que ha ofert espais i material.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També ha facilitat les relacions i vincle amb les entitats esportives, per facilitar complicitats.</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br/>
              <w:t xml:space="preserve">Preparació, execució i avaluació. </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Casa d’oficis – Creacció </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i/>
                <w:lang w:val="ca-ES"/>
              </w:rPr>
              <w:t xml:space="preserve">- Forma part Grup motor </w:t>
            </w:r>
            <w:r w:rsidR="00CB4CAC" w:rsidRPr="00A718AA">
              <w:rPr>
                <w:rFonts w:asciiTheme="minorHAnsi" w:hAnsiTheme="minorHAnsi" w:cstheme="minorHAnsi"/>
                <w:i/>
                <w:lang w:val="ca-ES"/>
              </w:rPr>
              <w:t>i de</w:t>
            </w:r>
            <w:r w:rsidR="002C3C63" w:rsidRPr="00A718AA">
              <w:rPr>
                <w:rFonts w:asciiTheme="minorHAnsi" w:hAnsiTheme="minorHAnsi" w:cstheme="minorHAnsi"/>
                <w:i/>
                <w:lang w:val="ca-ES"/>
              </w:rPr>
              <w:t xml:space="preserve"> </w:t>
            </w:r>
            <w:r w:rsidR="002C3C63" w:rsidRPr="00A718AA">
              <w:rPr>
                <w:rFonts w:asciiTheme="minorHAnsi" w:hAnsiTheme="minorHAnsi" w:cstheme="minorHAnsi"/>
                <w:i/>
                <w:lang w:val="ca-ES"/>
              </w:rPr>
              <w:lastRenderedPageBreak/>
              <w:t>l’equip de</w:t>
            </w:r>
            <w:r w:rsidR="00CB4CAC" w:rsidRPr="00A718AA">
              <w:rPr>
                <w:rFonts w:asciiTheme="minorHAnsi" w:hAnsiTheme="minorHAnsi" w:cstheme="minorHAnsi"/>
                <w:i/>
                <w:lang w:val="ca-ES"/>
              </w:rPr>
              <w:t xml:space="preserve"> seguiment - </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lastRenderedPageBreak/>
              <w:t xml:space="preserve">Servei Municipal de foment i formació laboral a joves, </w:t>
            </w:r>
            <w:r w:rsidRPr="00A718AA">
              <w:rPr>
                <w:rFonts w:asciiTheme="minorHAnsi" w:hAnsiTheme="minorHAnsi" w:cstheme="minorHAnsi"/>
                <w:lang w:val="ca-ES"/>
              </w:rPr>
              <w:lastRenderedPageBreak/>
              <w:t xml:space="preserve">Actualment 3 mòduls: Cuina, TIC i Animació Sociocultural.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Implicació dels joves dels diferents mòduls, realitzant parts de les seves pràctiques.</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lastRenderedPageBreak/>
              <w:t>Preparació, execució i avaluació</w:t>
            </w:r>
          </w:p>
        </w:tc>
      </w:tr>
      <w:tr w:rsidR="00E01B5C" w:rsidRPr="00A718AA">
        <w:tc>
          <w:tcPr>
            <w:tcW w:w="297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lastRenderedPageBreak/>
              <w:t>Servei de comunicació de l’Ajuntament de Vic - Recurs tècnic</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 Forma part comissió de comunicació- </w:t>
            </w: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Ha col·laborat en la comunicació a través dels mitjans i en la comunicació amb tots els membres del consistori.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Forma part de la comissió permanent de comunicació del projecte.</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Execució.</w:t>
            </w:r>
          </w:p>
        </w:tc>
      </w:tr>
      <w:tr w:rsidR="00E01B5C" w:rsidRPr="00A718AA">
        <w:tc>
          <w:tcPr>
            <w:tcW w:w="2976" w:type="dxa"/>
          </w:tcPr>
          <w:p w:rsidR="00E01B5C" w:rsidRPr="00A718AA" w:rsidRDefault="00D56B0B">
            <w:pPr>
              <w:pStyle w:val="normal0"/>
              <w:ind w:left="33"/>
              <w:jc w:val="left"/>
              <w:rPr>
                <w:rFonts w:asciiTheme="minorHAnsi" w:hAnsiTheme="minorHAnsi" w:cstheme="minorHAnsi"/>
                <w:lang w:val="ca-ES"/>
              </w:rPr>
            </w:pPr>
            <w:r w:rsidRPr="00A718AA">
              <w:rPr>
                <w:rFonts w:asciiTheme="minorHAnsi" w:hAnsiTheme="minorHAnsi" w:cstheme="minorHAnsi"/>
                <w:lang w:val="ca-ES"/>
              </w:rPr>
              <w:t>Vic Dones</w:t>
            </w:r>
          </w:p>
          <w:p w:rsidR="002C3C63" w:rsidRPr="00A718AA" w:rsidRDefault="002C3C63" w:rsidP="002C3C63">
            <w:pPr>
              <w:pStyle w:val="normal0"/>
              <w:jc w:val="left"/>
              <w:rPr>
                <w:rFonts w:asciiTheme="minorHAnsi" w:hAnsiTheme="minorHAnsi" w:cstheme="minorHAnsi"/>
                <w:lang w:val="ca-ES"/>
              </w:rPr>
            </w:pPr>
          </w:p>
          <w:p w:rsidR="002C3C63" w:rsidRPr="00A718AA" w:rsidRDefault="002C3C63" w:rsidP="002C3C63">
            <w:pPr>
              <w:pStyle w:val="normal0"/>
              <w:numPr>
                <w:ilvl w:val="0"/>
                <w:numId w:val="18"/>
              </w:numPr>
              <w:ind w:left="290" w:hanging="290"/>
              <w:jc w:val="left"/>
              <w:rPr>
                <w:rFonts w:asciiTheme="minorHAnsi" w:hAnsiTheme="minorHAnsi" w:cstheme="minorHAnsi"/>
                <w:lang w:val="ca-ES"/>
              </w:rPr>
            </w:pPr>
            <w:r w:rsidRPr="00A718AA">
              <w:rPr>
                <w:rFonts w:asciiTheme="minorHAnsi" w:hAnsiTheme="minorHAnsi" w:cstheme="minorHAnsi"/>
                <w:lang w:val="ca-ES"/>
              </w:rPr>
              <w:t>vinculació a partir del grup motor del projecte “Dones  la clau”</w:t>
            </w:r>
          </w:p>
        </w:tc>
        <w:tc>
          <w:tcPr>
            <w:tcW w:w="3078" w:type="dxa"/>
          </w:tcPr>
          <w:p w:rsidR="002C3C63"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Servei d’informació i atenció a les dones. Han aportat l’enfocament de gènere i contacte amb determinats col·lectius.</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br/>
              <w:t xml:space="preserve">Preparació i avaluació. </w:t>
            </w:r>
          </w:p>
        </w:tc>
      </w:tr>
      <w:tr w:rsidR="00E01B5C" w:rsidRPr="00A718AA">
        <w:tc>
          <w:tcPr>
            <w:tcW w:w="2976" w:type="dxa"/>
          </w:tcPr>
          <w:p w:rsidR="00E01B5C" w:rsidRPr="00A718AA" w:rsidRDefault="00D56B0B">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OMA – Oficina Municipal d’Acollida- </w:t>
            </w:r>
          </w:p>
          <w:p w:rsidR="002C3C63" w:rsidRPr="00A718AA" w:rsidRDefault="002C3C63">
            <w:pPr>
              <w:pStyle w:val="normal0"/>
              <w:ind w:left="33"/>
              <w:jc w:val="left"/>
              <w:rPr>
                <w:rFonts w:asciiTheme="minorHAnsi" w:hAnsiTheme="minorHAnsi" w:cstheme="minorHAnsi"/>
                <w:lang w:val="ca-ES"/>
              </w:rPr>
            </w:pPr>
          </w:p>
          <w:p w:rsidR="002C3C63" w:rsidRPr="00A718AA" w:rsidRDefault="002C3C63" w:rsidP="002C3C63">
            <w:pPr>
              <w:pStyle w:val="normal0"/>
              <w:numPr>
                <w:ilvl w:val="0"/>
                <w:numId w:val="18"/>
              </w:numPr>
              <w:ind w:left="290" w:hanging="290"/>
              <w:rPr>
                <w:rFonts w:asciiTheme="minorHAnsi" w:hAnsiTheme="minorHAnsi" w:cstheme="minorHAnsi"/>
                <w:lang w:val="ca-ES"/>
              </w:rPr>
            </w:pPr>
            <w:r w:rsidRPr="00A718AA">
              <w:rPr>
                <w:rFonts w:asciiTheme="minorHAnsi" w:hAnsiTheme="minorHAnsi" w:cstheme="minorHAnsi"/>
                <w:lang w:val="ca-ES"/>
              </w:rPr>
              <w:t xml:space="preserve">vinculació a partir del grup motor del projecte “Dones  la clau” i XAM </w:t>
            </w:r>
          </w:p>
          <w:p w:rsidR="002C3C63" w:rsidRPr="00A718AA" w:rsidRDefault="002C3C63" w:rsidP="002C3C63">
            <w:pPr>
              <w:pStyle w:val="normal0"/>
              <w:rPr>
                <w:rFonts w:asciiTheme="minorHAnsi" w:hAnsiTheme="minorHAnsi" w:cstheme="minorHAnsi"/>
                <w:lang w:val="ca-ES"/>
              </w:rPr>
            </w:pP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Facilitarà contacte i informació amb diferents agents tècnics i ciutadania amb qui té relació.</w:t>
            </w:r>
          </w:p>
          <w:p w:rsidR="002C3C63" w:rsidRPr="00A718AA" w:rsidRDefault="002C3C63">
            <w:pPr>
              <w:pStyle w:val="normal0"/>
              <w:rPr>
                <w:rFonts w:asciiTheme="minorHAnsi" w:hAnsiTheme="minorHAnsi" w:cstheme="minorHAnsi"/>
                <w:lang w:val="ca-ES"/>
              </w:rPr>
            </w:pPr>
          </w:p>
          <w:p w:rsidR="002C3C63" w:rsidRPr="00A718AA" w:rsidRDefault="002C3C63">
            <w:pPr>
              <w:pStyle w:val="normal0"/>
              <w:rPr>
                <w:rFonts w:asciiTheme="minorHAnsi" w:hAnsiTheme="minorHAnsi" w:cstheme="minorHAnsi"/>
                <w:lang w:val="ca-ES"/>
              </w:rPr>
            </w:pPr>
            <w:r w:rsidRPr="00A718AA">
              <w:rPr>
                <w:rFonts w:asciiTheme="minorHAnsi" w:hAnsiTheme="minorHAnsi" w:cstheme="minorHAnsi"/>
                <w:lang w:val="ca-ES"/>
              </w:rPr>
              <w:t>( relació, vinculació i contacte amb diversos projectes de ciutat)</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br/>
              <w:t xml:space="preserve">Preparació i avaluació. </w:t>
            </w:r>
          </w:p>
        </w:tc>
      </w:tr>
      <w:tr w:rsidR="00E01B5C" w:rsidRPr="00A718AA">
        <w:tc>
          <w:tcPr>
            <w:tcW w:w="2976" w:type="dxa"/>
          </w:tcPr>
          <w:p w:rsidR="00E01B5C" w:rsidRPr="00A718AA" w:rsidRDefault="00D56B0B">
            <w:pPr>
              <w:pStyle w:val="normal0"/>
              <w:tabs>
                <w:tab w:val="left" w:pos="2030"/>
              </w:tabs>
              <w:jc w:val="left"/>
              <w:rPr>
                <w:rFonts w:asciiTheme="minorHAnsi" w:hAnsiTheme="minorHAnsi" w:cstheme="minorHAnsi"/>
                <w:lang w:val="ca-ES"/>
              </w:rPr>
            </w:pPr>
            <w:r w:rsidRPr="00A718AA">
              <w:rPr>
                <w:rFonts w:asciiTheme="minorHAnsi" w:hAnsiTheme="minorHAnsi" w:cstheme="minorHAnsi"/>
                <w:lang w:val="ca-ES"/>
              </w:rPr>
              <w:t xml:space="preserve">Servei de Cooperació </w:t>
            </w:r>
          </w:p>
          <w:p w:rsidR="00E01B5C" w:rsidRPr="00A718AA" w:rsidRDefault="00E01B5C" w:rsidP="002C3C63">
            <w:pPr>
              <w:pStyle w:val="normal0"/>
              <w:tabs>
                <w:tab w:val="left" w:pos="2030"/>
              </w:tabs>
              <w:jc w:val="left"/>
              <w:rPr>
                <w:rFonts w:asciiTheme="minorHAnsi" w:hAnsiTheme="minorHAnsi" w:cstheme="minorHAnsi"/>
                <w:lang w:val="ca-ES"/>
              </w:rPr>
            </w:pPr>
          </w:p>
        </w:tc>
        <w:tc>
          <w:tcPr>
            <w:tcW w:w="3078"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Facilitarà contacte i informació amb diferents agents tècnics i ciutadania amb qui té relació.</w:t>
            </w:r>
          </w:p>
        </w:tc>
        <w:tc>
          <w:tcPr>
            <w:tcW w:w="3266"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2C3C63" w:rsidRPr="00A718AA">
        <w:tc>
          <w:tcPr>
            <w:tcW w:w="2976" w:type="dxa"/>
          </w:tcPr>
          <w:p w:rsidR="002C3C63" w:rsidRPr="00A718AA" w:rsidRDefault="002C3C63" w:rsidP="000C0B4D">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Area de Cultura (Centres Cívics de Vic) </w:t>
            </w:r>
          </w:p>
        </w:tc>
        <w:tc>
          <w:tcPr>
            <w:tcW w:w="3078" w:type="dxa"/>
          </w:tcPr>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L’àrea de cultura ostenta la gestió dels centre cívics, els equipaments veïnals on propers espais on es faran algunes activitats. També ha cedit equips de so.</w:t>
            </w:r>
          </w:p>
        </w:tc>
        <w:tc>
          <w:tcPr>
            <w:tcW w:w="3266" w:type="dxa"/>
          </w:tcPr>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br/>
              <w:t xml:space="preserve">Execució, avaluació </w:t>
            </w:r>
          </w:p>
        </w:tc>
      </w:tr>
      <w:tr w:rsidR="002C3C63" w:rsidRPr="00A718AA">
        <w:tc>
          <w:tcPr>
            <w:tcW w:w="2976" w:type="dxa"/>
          </w:tcPr>
          <w:p w:rsidR="002C3C63" w:rsidRPr="00A718AA" w:rsidRDefault="002C3C63" w:rsidP="000C0B4D">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CAP del Remei </w:t>
            </w:r>
          </w:p>
          <w:p w:rsidR="002C3C63" w:rsidRPr="00A718AA" w:rsidRDefault="002C3C63" w:rsidP="000C0B4D">
            <w:pPr>
              <w:pStyle w:val="normal0"/>
              <w:jc w:val="left"/>
              <w:rPr>
                <w:rFonts w:asciiTheme="minorHAnsi" w:hAnsiTheme="minorHAnsi" w:cstheme="minorHAnsi"/>
                <w:lang w:val="ca-ES"/>
              </w:rPr>
            </w:pPr>
            <w:r w:rsidRPr="00A718AA">
              <w:rPr>
                <w:rFonts w:asciiTheme="minorHAnsi" w:hAnsiTheme="minorHAnsi" w:cstheme="minorHAnsi"/>
                <w:i/>
                <w:lang w:val="ca-ES"/>
              </w:rPr>
              <w:t>- Forma part Grup motor-</w:t>
            </w:r>
          </w:p>
          <w:p w:rsidR="002C3C63" w:rsidRPr="00A718AA" w:rsidRDefault="002C3C63" w:rsidP="000C0B4D">
            <w:pPr>
              <w:pStyle w:val="normal0"/>
              <w:jc w:val="center"/>
              <w:rPr>
                <w:rFonts w:asciiTheme="minorHAnsi" w:hAnsiTheme="minorHAnsi" w:cstheme="minorHAnsi"/>
                <w:lang w:val="ca-ES"/>
              </w:rPr>
            </w:pPr>
          </w:p>
        </w:tc>
        <w:tc>
          <w:tcPr>
            <w:tcW w:w="3078" w:type="dxa"/>
          </w:tcPr>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Centre d’Atenció Primària del Vic Sud. – concessió gestió privada-</w:t>
            </w:r>
          </w:p>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 xml:space="preserve">Aporta actuacions i formació orientades a la salut comunitària. </w:t>
            </w:r>
          </w:p>
          <w:p w:rsidR="0062504D" w:rsidRPr="00A718AA" w:rsidRDefault="0062504D" w:rsidP="000C0B4D">
            <w:pPr>
              <w:pStyle w:val="normal0"/>
              <w:rPr>
                <w:rFonts w:asciiTheme="minorHAnsi" w:hAnsiTheme="minorHAnsi" w:cstheme="minorHAnsi"/>
                <w:lang w:val="ca-ES"/>
              </w:rPr>
            </w:pPr>
          </w:p>
          <w:p w:rsidR="0062504D" w:rsidRPr="00A718AA" w:rsidRDefault="0062504D" w:rsidP="0062504D">
            <w:pPr>
              <w:pStyle w:val="normal0"/>
              <w:rPr>
                <w:rFonts w:asciiTheme="minorHAnsi" w:hAnsiTheme="minorHAnsi" w:cstheme="minorHAnsi"/>
                <w:lang w:val="ca-ES"/>
              </w:rPr>
            </w:pPr>
            <w:r w:rsidRPr="00A718AA">
              <w:rPr>
                <w:rFonts w:asciiTheme="minorHAnsi" w:hAnsiTheme="minorHAnsi" w:cstheme="minorHAnsi"/>
                <w:lang w:val="ca-ES"/>
              </w:rPr>
              <w:t xml:space="preserve">Realitza una de les proves de la </w:t>
            </w:r>
            <w:r w:rsidRPr="00A718AA">
              <w:rPr>
                <w:rFonts w:asciiTheme="minorHAnsi" w:hAnsiTheme="minorHAnsi" w:cstheme="minorHAnsi"/>
                <w:b/>
                <w:bCs/>
                <w:lang w:val="ca-ES"/>
              </w:rPr>
              <w:t>Gimcana</w:t>
            </w:r>
            <w:r w:rsidR="0077203D" w:rsidRPr="00A718AA">
              <w:rPr>
                <w:rFonts w:asciiTheme="minorHAnsi" w:hAnsiTheme="minorHAnsi" w:cstheme="minorHAnsi"/>
                <w:lang w:val="ca-ES"/>
              </w:rPr>
              <w:t xml:space="preserve"> conjuntament amb el Cap Nord.</w:t>
            </w:r>
          </w:p>
        </w:tc>
        <w:tc>
          <w:tcPr>
            <w:tcW w:w="3266" w:type="dxa"/>
          </w:tcPr>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2C3C63" w:rsidRPr="00A718AA">
        <w:tc>
          <w:tcPr>
            <w:tcW w:w="2976" w:type="dxa"/>
          </w:tcPr>
          <w:p w:rsidR="002C3C63" w:rsidRPr="00A718AA" w:rsidRDefault="002C3C63" w:rsidP="000C0B4D">
            <w:pPr>
              <w:pStyle w:val="normal0"/>
              <w:ind w:left="33"/>
              <w:jc w:val="left"/>
              <w:rPr>
                <w:rFonts w:asciiTheme="minorHAnsi" w:hAnsiTheme="minorHAnsi" w:cstheme="minorHAnsi"/>
                <w:lang w:val="ca-ES"/>
              </w:rPr>
            </w:pPr>
            <w:r w:rsidRPr="00A718AA">
              <w:rPr>
                <w:rFonts w:asciiTheme="minorHAnsi" w:hAnsiTheme="minorHAnsi" w:cstheme="minorHAnsi"/>
                <w:lang w:val="ca-ES"/>
              </w:rPr>
              <w:t>CAP Nord</w:t>
            </w:r>
          </w:p>
          <w:p w:rsidR="002C3C63" w:rsidRPr="00A718AA" w:rsidRDefault="002C3C63" w:rsidP="000C0B4D">
            <w:pPr>
              <w:pStyle w:val="normal0"/>
              <w:ind w:left="33"/>
              <w:jc w:val="left"/>
              <w:rPr>
                <w:rFonts w:asciiTheme="minorHAnsi" w:hAnsiTheme="minorHAnsi" w:cstheme="minorHAnsi"/>
                <w:lang w:val="ca-ES"/>
              </w:rPr>
            </w:pPr>
            <w:r w:rsidRPr="00A718AA">
              <w:rPr>
                <w:rFonts w:asciiTheme="minorHAnsi" w:hAnsiTheme="minorHAnsi" w:cstheme="minorHAnsi"/>
                <w:i/>
                <w:lang w:val="ca-ES"/>
              </w:rPr>
              <w:t>- Forma part Grup motor-</w:t>
            </w:r>
          </w:p>
        </w:tc>
        <w:tc>
          <w:tcPr>
            <w:tcW w:w="3078" w:type="dxa"/>
          </w:tcPr>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Centr</w:t>
            </w:r>
            <w:r w:rsidR="0077203D" w:rsidRPr="00A718AA">
              <w:rPr>
                <w:rFonts w:asciiTheme="minorHAnsi" w:hAnsiTheme="minorHAnsi" w:cstheme="minorHAnsi"/>
                <w:lang w:val="ca-ES"/>
              </w:rPr>
              <w:t>e d’Atenció Primària del Vic Nord</w:t>
            </w:r>
            <w:r w:rsidRPr="00A718AA">
              <w:rPr>
                <w:rFonts w:asciiTheme="minorHAnsi" w:hAnsiTheme="minorHAnsi" w:cstheme="minorHAnsi"/>
                <w:lang w:val="ca-ES"/>
              </w:rPr>
              <w:t>. – gestió pública-</w:t>
            </w:r>
          </w:p>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 xml:space="preserve">Aporta actuacions i formació orientades a la salut comunitària. </w:t>
            </w:r>
          </w:p>
          <w:p w:rsidR="0077203D" w:rsidRPr="00A718AA" w:rsidRDefault="0077203D" w:rsidP="000C0B4D">
            <w:pPr>
              <w:pStyle w:val="normal0"/>
              <w:rPr>
                <w:rFonts w:asciiTheme="minorHAnsi" w:hAnsiTheme="minorHAnsi" w:cstheme="minorHAnsi"/>
                <w:lang w:val="ca-ES"/>
              </w:rPr>
            </w:pPr>
          </w:p>
          <w:p w:rsidR="0077203D" w:rsidRPr="00A718AA" w:rsidRDefault="0077203D" w:rsidP="000C0B4D">
            <w:pPr>
              <w:pStyle w:val="normal0"/>
              <w:rPr>
                <w:rFonts w:asciiTheme="minorHAnsi" w:hAnsiTheme="minorHAnsi" w:cstheme="minorHAnsi"/>
                <w:lang w:val="ca-ES"/>
              </w:rPr>
            </w:pPr>
            <w:r w:rsidRPr="00A718AA">
              <w:rPr>
                <w:rFonts w:asciiTheme="minorHAnsi" w:hAnsiTheme="minorHAnsi" w:cstheme="minorHAnsi"/>
                <w:lang w:val="ca-ES"/>
              </w:rPr>
              <w:t xml:space="preserve">Realitza una de les proves de la </w:t>
            </w:r>
            <w:r w:rsidRPr="00A718AA">
              <w:rPr>
                <w:rFonts w:asciiTheme="minorHAnsi" w:hAnsiTheme="minorHAnsi" w:cstheme="minorHAnsi"/>
                <w:b/>
                <w:bCs/>
                <w:lang w:val="ca-ES"/>
              </w:rPr>
              <w:t>Gimcana</w:t>
            </w:r>
            <w:r w:rsidRPr="00A718AA">
              <w:rPr>
                <w:rFonts w:asciiTheme="minorHAnsi" w:hAnsiTheme="minorHAnsi" w:cstheme="minorHAnsi"/>
                <w:lang w:val="ca-ES"/>
              </w:rPr>
              <w:t xml:space="preserve"> conjuntament amb el Cap Nord.</w:t>
            </w:r>
          </w:p>
          <w:p w:rsidR="0077203D" w:rsidRPr="00A718AA" w:rsidRDefault="0077203D" w:rsidP="000C0B4D">
            <w:pPr>
              <w:pStyle w:val="normal0"/>
              <w:rPr>
                <w:rFonts w:asciiTheme="minorHAnsi" w:hAnsiTheme="minorHAnsi" w:cstheme="minorHAnsi"/>
                <w:lang w:val="ca-ES"/>
              </w:rPr>
            </w:pPr>
          </w:p>
        </w:tc>
        <w:tc>
          <w:tcPr>
            <w:tcW w:w="3266" w:type="dxa"/>
          </w:tcPr>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2C3C63" w:rsidRPr="00A718AA">
        <w:tc>
          <w:tcPr>
            <w:tcW w:w="2976" w:type="dxa"/>
          </w:tcPr>
          <w:p w:rsidR="002C3C63" w:rsidRPr="00A718AA" w:rsidRDefault="002C3C63" w:rsidP="000C0B4D">
            <w:pPr>
              <w:pStyle w:val="normal0"/>
              <w:rPr>
                <w:rFonts w:asciiTheme="minorHAnsi" w:hAnsiTheme="minorHAnsi" w:cstheme="minorHAnsi"/>
                <w:lang w:val="ca-ES"/>
              </w:rPr>
            </w:pPr>
          </w:p>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Associació Casal Claret.</w:t>
            </w:r>
          </w:p>
          <w:p w:rsidR="002C3C63" w:rsidRPr="00A718AA" w:rsidRDefault="002C3C63" w:rsidP="000C0B4D">
            <w:pPr>
              <w:pStyle w:val="normal0"/>
              <w:jc w:val="left"/>
              <w:rPr>
                <w:rFonts w:asciiTheme="minorHAnsi" w:hAnsiTheme="minorHAnsi" w:cstheme="minorHAnsi"/>
                <w:lang w:val="ca-ES"/>
              </w:rPr>
            </w:pPr>
            <w:r w:rsidRPr="00A718AA">
              <w:rPr>
                <w:rFonts w:asciiTheme="minorHAnsi" w:hAnsiTheme="minorHAnsi" w:cstheme="minorHAnsi"/>
                <w:i/>
                <w:lang w:val="ca-ES"/>
              </w:rPr>
              <w:t>- Forma part del grup motor</w:t>
            </w:r>
          </w:p>
        </w:tc>
        <w:tc>
          <w:tcPr>
            <w:tcW w:w="3078" w:type="dxa"/>
          </w:tcPr>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Fa de contacte i és agent dinamitzador de molts grups de ciutadania de diferents orígens, i de diferents edats.</w:t>
            </w:r>
          </w:p>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Ha facilitat la implicació, informació per la garantir la participació dels infants i famílies  amb els que treballa all llarg del curs.</w:t>
            </w:r>
          </w:p>
        </w:tc>
        <w:tc>
          <w:tcPr>
            <w:tcW w:w="3266" w:type="dxa"/>
          </w:tcPr>
          <w:p w:rsidR="002C3C63" w:rsidRPr="00A718AA" w:rsidRDefault="002C3C63" w:rsidP="000C0B4D">
            <w:pPr>
              <w:pStyle w:val="normal0"/>
              <w:rPr>
                <w:rFonts w:asciiTheme="minorHAnsi" w:hAnsiTheme="minorHAnsi" w:cstheme="minorHAnsi"/>
                <w:lang w:val="ca-ES"/>
              </w:rPr>
            </w:pPr>
          </w:p>
          <w:p w:rsidR="002C3C63" w:rsidRPr="00A718AA" w:rsidRDefault="002C3C63"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rsidP="000C0B4D">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 xml:space="preserve">Creu Roja </w:t>
            </w:r>
          </w:p>
          <w:p w:rsidR="00F56DC8" w:rsidRPr="00A718AA" w:rsidRDefault="00F56DC8" w:rsidP="000C0B4D">
            <w:pPr>
              <w:pStyle w:val="normal0"/>
              <w:tabs>
                <w:tab w:val="left" w:pos="941"/>
              </w:tabs>
              <w:jc w:val="left"/>
              <w:rPr>
                <w:rFonts w:asciiTheme="minorHAnsi" w:hAnsiTheme="minorHAnsi" w:cstheme="minorHAnsi"/>
                <w:lang w:val="ca-ES"/>
              </w:rPr>
            </w:pPr>
          </w:p>
        </w:tc>
        <w:tc>
          <w:tcPr>
            <w:tcW w:w="3078"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 xml:space="preserve">Desenvolupament d’una taller lúdic en el marc de la </w:t>
            </w:r>
            <w:r w:rsidRPr="00A718AA">
              <w:rPr>
                <w:rFonts w:asciiTheme="minorHAnsi" w:hAnsiTheme="minorHAnsi" w:cstheme="minorHAnsi"/>
                <w:b/>
                <w:bCs/>
                <w:lang w:val="ca-ES"/>
              </w:rPr>
              <w:t>gimcana – activitat comú de divendres</w:t>
            </w:r>
            <w:r w:rsidRPr="00A718AA">
              <w:rPr>
                <w:rFonts w:asciiTheme="minorHAnsi" w:hAnsiTheme="minorHAnsi" w:cstheme="minorHAnsi"/>
                <w:lang w:val="ca-ES"/>
              </w:rPr>
              <w:t xml:space="preserve">- i, també ha participat en una de les tardes de jocs presentant el seu joc sobre la crisis econòmica. Finalment, ha fet difusió de les tardes d’estiu entre els seus usuaris. </w:t>
            </w:r>
          </w:p>
        </w:tc>
        <w:tc>
          <w:tcPr>
            <w:tcW w:w="3266" w:type="dxa"/>
          </w:tcPr>
          <w:p w:rsidR="00F56DC8" w:rsidRPr="00A718AA" w:rsidRDefault="00F56DC8" w:rsidP="000C0B4D">
            <w:pPr>
              <w:pStyle w:val="normal0"/>
              <w:rPr>
                <w:rFonts w:asciiTheme="minorHAnsi" w:hAnsiTheme="minorHAnsi" w:cstheme="minorHAnsi"/>
                <w:lang w:val="ca-ES"/>
              </w:rPr>
            </w:pPr>
          </w:p>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rsidP="000C0B4D">
            <w:pPr>
              <w:pStyle w:val="normal0"/>
              <w:tabs>
                <w:tab w:val="left" w:pos="1950"/>
              </w:tabs>
              <w:ind w:left="33"/>
              <w:rPr>
                <w:rFonts w:asciiTheme="minorHAnsi" w:hAnsiTheme="minorHAnsi" w:cstheme="minorHAnsi"/>
                <w:lang w:val="ca-ES"/>
              </w:rPr>
            </w:pPr>
            <w:r w:rsidRPr="00A718AA">
              <w:rPr>
                <w:rFonts w:asciiTheme="minorHAnsi" w:hAnsiTheme="minorHAnsi" w:cstheme="minorHAnsi"/>
                <w:lang w:val="ca-ES"/>
              </w:rPr>
              <w:t>Consell Esportiu d’Osona</w:t>
            </w:r>
          </w:p>
        </w:tc>
        <w:tc>
          <w:tcPr>
            <w:tcW w:w="3078"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 xml:space="preserve">Van proposar poder realitzar una activitat que tenien ganes de realitzar a la ciutat en el marc de les tardes: Cursa d’orientació a la ciutat dels sants. </w:t>
            </w:r>
          </w:p>
          <w:p w:rsidR="00F56DC8" w:rsidRPr="00A718AA" w:rsidRDefault="00F56DC8" w:rsidP="000C0B4D">
            <w:pPr>
              <w:pStyle w:val="normal0"/>
              <w:rPr>
                <w:rFonts w:asciiTheme="minorHAnsi" w:hAnsiTheme="minorHAnsi" w:cstheme="minorHAnsi"/>
                <w:lang w:val="ca-ES"/>
              </w:rPr>
            </w:pPr>
          </w:p>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 xml:space="preserve">Aquesta activitat l’han organitzada conjuntament amb la secció d’orientació de la Unió Excursionista de Vic. </w:t>
            </w:r>
          </w:p>
        </w:tc>
        <w:tc>
          <w:tcPr>
            <w:tcW w:w="3266"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rsidTr="000C0B4D">
        <w:tc>
          <w:tcPr>
            <w:tcW w:w="9320" w:type="dxa"/>
            <w:gridSpan w:val="3"/>
          </w:tcPr>
          <w:p w:rsidR="00F56DC8" w:rsidRPr="00A718AA" w:rsidRDefault="00F56DC8" w:rsidP="00F56DC8">
            <w:pPr>
              <w:pStyle w:val="normal0"/>
              <w:tabs>
                <w:tab w:val="left" w:pos="6945"/>
              </w:tabs>
              <w:rPr>
                <w:rFonts w:asciiTheme="minorHAnsi" w:hAnsiTheme="minorHAnsi" w:cstheme="minorHAnsi"/>
                <w:lang w:val="ca-ES"/>
              </w:rPr>
            </w:pPr>
            <w:r w:rsidRPr="00A718AA">
              <w:rPr>
                <w:rFonts w:asciiTheme="minorHAnsi" w:hAnsiTheme="minorHAnsi" w:cstheme="minorHAnsi"/>
                <w:lang w:val="ca-ES"/>
              </w:rPr>
              <w:t xml:space="preserve">Serveis  i àrees no previstes que s’han sumat i vinculant durant el procés </w:t>
            </w:r>
            <w:r w:rsidRPr="00A718AA">
              <w:rPr>
                <w:rFonts w:asciiTheme="minorHAnsi" w:hAnsiTheme="minorHAnsi" w:cstheme="minorHAnsi"/>
                <w:lang w:val="ca-ES"/>
              </w:rPr>
              <w:tab/>
            </w:r>
          </w:p>
        </w:tc>
      </w:tr>
      <w:tr w:rsidR="00F56DC8" w:rsidRPr="00A718AA">
        <w:tc>
          <w:tcPr>
            <w:tcW w:w="2976" w:type="dxa"/>
          </w:tcPr>
          <w:p w:rsidR="00F56DC8" w:rsidRPr="00A718AA" w:rsidRDefault="00F56DC8" w:rsidP="00A21741">
            <w:pPr>
              <w:pStyle w:val="normal0"/>
              <w:tabs>
                <w:tab w:val="right" w:pos="2746"/>
              </w:tabs>
              <w:ind w:left="33"/>
              <w:jc w:val="left"/>
              <w:rPr>
                <w:rFonts w:asciiTheme="minorHAnsi" w:hAnsiTheme="minorHAnsi" w:cstheme="minorHAnsi"/>
                <w:lang w:val="ca-ES"/>
              </w:rPr>
            </w:pPr>
            <w:r w:rsidRPr="00A718AA">
              <w:rPr>
                <w:rFonts w:asciiTheme="minorHAnsi" w:hAnsiTheme="minorHAnsi" w:cstheme="minorHAnsi"/>
                <w:lang w:val="ca-ES"/>
              </w:rPr>
              <w:t xml:space="preserve">Servei de Mediació </w:t>
            </w:r>
            <w:r w:rsidRPr="00A718AA">
              <w:rPr>
                <w:rFonts w:asciiTheme="minorHAnsi" w:hAnsiTheme="minorHAnsi" w:cstheme="minorHAnsi"/>
                <w:lang w:val="ca-ES"/>
              </w:rPr>
              <w:tab/>
            </w:r>
          </w:p>
        </w:tc>
        <w:tc>
          <w:tcPr>
            <w:tcW w:w="3078"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 xml:space="preserve">S’involucren activament en la resolució de conflictes entre participants de les activitats de les tardes d’estiu al carrer. </w:t>
            </w:r>
          </w:p>
        </w:tc>
        <w:tc>
          <w:tcPr>
            <w:tcW w:w="3266"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rsidP="000C0B4D">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Policia Local </w:t>
            </w:r>
          </w:p>
        </w:tc>
        <w:tc>
          <w:tcPr>
            <w:tcW w:w="3078"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S’involucren activament en la resolució de conflictes entre participants de les activitats de les tardes d’estiu al carrer.</w:t>
            </w:r>
          </w:p>
        </w:tc>
        <w:tc>
          <w:tcPr>
            <w:tcW w:w="3266"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Execució</w:t>
            </w:r>
          </w:p>
        </w:tc>
      </w:tr>
      <w:tr w:rsidR="00F56DC8" w:rsidRPr="00A718AA">
        <w:tc>
          <w:tcPr>
            <w:tcW w:w="2976" w:type="dxa"/>
          </w:tcPr>
          <w:p w:rsidR="00F56DC8" w:rsidRPr="00A718AA" w:rsidRDefault="00F56DC8" w:rsidP="000C0B4D">
            <w:pPr>
              <w:pStyle w:val="normal0"/>
              <w:tabs>
                <w:tab w:val="left" w:pos="1950"/>
              </w:tabs>
              <w:ind w:left="33"/>
              <w:rPr>
                <w:rFonts w:asciiTheme="minorHAnsi" w:hAnsiTheme="minorHAnsi" w:cstheme="minorHAnsi"/>
                <w:lang w:val="ca-ES"/>
              </w:rPr>
            </w:pPr>
            <w:r w:rsidRPr="00A718AA">
              <w:rPr>
                <w:rFonts w:asciiTheme="minorHAnsi" w:hAnsiTheme="minorHAnsi" w:cstheme="minorHAnsi"/>
                <w:lang w:val="ca-ES"/>
              </w:rPr>
              <w:t xml:space="preserve">ETB- Club Natació Vic </w:t>
            </w:r>
          </w:p>
          <w:p w:rsidR="00F56DC8" w:rsidRPr="00A718AA" w:rsidRDefault="00F56DC8" w:rsidP="00A21741">
            <w:pPr>
              <w:rPr>
                <w:rFonts w:asciiTheme="minorHAnsi" w:hAnsiTheme="minorHAnsi" w:cstheme="minorHAnsi"/>
                <w:lang w:val="ca-ES"/>
              </w:rPr>
            </w:pPr>
          </w:p>
          <w:p w:rsidR="00F56DC8" w:rsidRPr="00A718AA" w:rsidRDefault="00F56DC8" w:rsidP="00A21741">
            <w:pPr>
              <w:jc w:val="right"/>
              <w:rPr>
                <w:rFonts w:asciiTheme="minorHAnsi" w:hAnsiTheme="minorHAnsi" w:cstheme="minorHAnsi"/>
                <w:lang w:val="ca-ES"/>
              </w:rPr>
            </w:pPr>
          </w:p>
          <w:p w:rsidR="00F56DC8" w:rsidRPr="00A718AA" w:rsidRDefault="00F56DC8" w:rsidP="00A21741">
            <w:pPr>
              <w:jc w:val="center"/>
              <w:rPr>
                <w:rFonts w:asciiTheme="minorHAnsi" w:hAnsiTheme="minorHAnsi" w:cstheme="minorHAnsi"/>
                <w:lang w:val="ca-ES"/>
              </w:rPr>
            </w:pPr>
          </w:p>
        </w:tc>
        <w:tc>
          <w:tcPr>
            <w:tcW w:w="3078" w:type="dxa"/>
          </w:tcPr>
          <w:p w:rsidR="00F56DC8" w:rsidRPr="00A718AA" w:rsidRDefault="00F56DC8" w:rsidP="000C0B4D">
            <w:pPr>
              <w:pStyle w:val="normal0"/>
              <w:rPr>
                <w:rFonts w:asciiTheme="minorHAnsi" w:hAnsiTheme="minorHAnsi" w:cstheme="minorHAnsi"/>
                <w:b/>
                <w:bCs/>
                <w:lang w:val="ca-ES"/>
              </w:rPr>
            </w:pPr>
            <w:r w:rsidRPr="00A718AA">
              <w:rPr>
                <w:rFonts w:asciiTheme="minorHAnsi" w:hAnsiTheme="minorHAnsi" w:cstheme="minorHAnsi"/>
                <w:lang w:val="ca-ES"/>
              </w:rPr>
              <w:t xml:space="preserve">Enguany han col·laborat amb entrades gratuïtes a la piscina per els infants guanyadors de la </w:t>
            </w:r>
            <w:r w:rsidRPr="00A718AA">
              <w:rPr>
                <w:rFonts w:asciiTheme="minorHAnsi" w:hAnsiTheme="minorHAnsi" w:cstheme="minorHAnsi"/>
                <w:b/>
                <w:bCs/>
                <w:lang w:val="ca-ES"/>
              </w:rPr>
              <w:t>gimcana.</w:t>
            </w:r>
          </w:p>
          <w:p w:rsidR="00F56DC8" w:rsidRPr="00A718AA" w:rsidRDefault="00F56DC8" w:rsidP="000C0B4D">
            <w:pPr>
              <w:pStyle w:val="normal0"/>
              <w:rPr>
                <w:rFonts w:asciiTheme="minorHAnsi" w:hAnsiTheme="minorHAnsi" w:cstheme="minorHAnsi"/>
                <w:b/>
                <w:bCs/>
                <w:lang w:val="ca-ES"/>
              </w:rPr>
            </w:pPr>
          </w:p>
          <w:p w:rsidR="00F56DC8" w:rsidRPr="00A718AA" w:rsidRDefault="00F56DC8" w:rsidP="00A21741">
            <w:pPr>
              <w:pStyle w:val="normal0"/>
              <w:rPr>
                <w:rFonts w:asciiTheme="minorHAnsi" w:hAnsiTheme="minorHAnsi" w:cstheme="minorHAnsi"/>
                <w:lang w:val="ca-ES"/>
              </w:rPr>
            </w:pPr>
            <w:r w:rsidRPr="00A718AA">
              <w:rPr>
                <w:rFonts w:asciiTheme="minorHAnsi" w:hAnsiTheme="minorHAnsi" w:cstheme="minorHAnsi"/>
                <w:lang w:val="ca-ES"/>
              </w:rPr>
              <w:t>El premi es va pensar anteriorment i quan vam fer el contacte es va voler sumar a proposta fent aquest any l’aportació.</w:t>
            </w:r>
          </w:p>
        </w:tc>
        <w:tc>
          <w:tcPr>
            <w:tcW w:w="3266"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Execució</w:t>
            </w:r>
          </w:p>
        </w:tc>
      </w:tr>
      <w:tr w:rsidR="00F56DC8" w:rsidRPr="00A718AA">
        <w:tc>
          <w:tcPr>
            <w:tcW w:w="9320" w:type="dxa"/>
            <w:gridSpan w:val="3"/>
          </w:tcPr>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b/>
                <w:lang w:val="ca-ES"/>
              </w:rPr>
              <w:t>ORGANITZACIONS CIUTADANES</w:t>
            </w:r>
          </w:p>
          <w:p w:rsidR="00F56DC8" w:rsidRPr="00A718AA" w:rsidRDefault="00F56DC8">
            <w:pPr>
              <w:pStyle w:val="normal0"/>
              <w:rPr>
                <w:rFonts w:asciiTheme="minorHAnsi" w:hAnsiTheme="minorHAnsi" w:cstheme="minorHAnsi"/>
                <w:lang w:val="ca-ES"/>
              </w:rPr>
            </w:pPr>
          </w:p>
        </w:tc>
      </w:tr>
      <w:tr w:rsidR="00F56DC8" w:rsidRPr="00A718AA">
        <w:tc>
          <w:tcPr>
            <w:tcW w:w="2976" w:type="dxa"/>
          </w:tcPr>
          <w:p w:rsidR="00F56DC8" w:rsidRPr="00A718AA" w:rsidRDefault="00F56DC8">
            <w:pPr>
              <w:pStyle w:val="normal0"/>
              <w:rPr>
                <w:rFonts w:asciiTheme="minorHAnsi" w:hAnsiTheme="minorHAnsi" w:cstheme="minorHAnsi"/>
                <w:b/>
                <w:bCs/>
                <w:lang w:val="ca-ES"/>
              </w:rPr>
            </w:pPr>
            <w:r w:rsidRPr="00A718AA">
              <w:rPr>
                <w:rFonts w:asciiTheme="minorHAnsi" w:hAnsiTheme="minorHAnsi" w:cstheme="minorHAnsi"/>
                <w:b/>
                <w:bCs/>
                <w:lang w:val="ca-ES"/>
              </w:rPr>
              <w:t xml:space="preserve">Espai ciutadà de “les tardes </w:t>
            </w:r>
            <w:r w:rsidRPr="00A718AA">
              <w:rPr>
                <w:rFonts w:asciiTheme="minorHAnsi" w:hAnsiTheme="minorHAnsi" w:cstheme="minorHAnsi"/>
                <w:b/>
                <w:bCs/>
                <w:lang w:val="ca-ES"/>
              </w:rPr>
              <w:lastRenderedPageBreak/>
              <w:t xml:space="preserve">d’estiu al carrer” </w:t>
            </w:r>
          </w:p>
          <w:p w:rsidR="00F56DC8" w:rsidRPr="00A718AA" w:rsidRDefault="00F56DC8">
            <w:pPr>
              <w:pStyle w:val="normal0"/>
              <w:rPr>
                <w:rFonts w:asciiTheme="minorHAnsi" w:hAnsiTheme="minorHAnsi" w:cstheme="minorHAnsi"/>
                <w:lang w:val="ca-ES"/>
              </w:rPr>
            </w:pPr>
          </w:p>
          <w:p w:rsidR="00F56DC8" w:rsidRPr="00A718AA" w:rsidRDefault="00F56DC8" w:rsidP="00DA2AB9">
            <w:pPr>
              <w:pStyle w:val="normal0"/>
              <w:jc w:val="left"/>
              <w:rPr>
                <w:rFonts w:asciiTheme="minorHAnsi" w:hAnsiTheme="minorHAnsi" w:cstheme="minorHAnsi"/>
                <w:lang w:val="ca-ES"/>
              </w:rPr>
            </w:pPr>
            <w:r w:rsidRPr="00A718AA">
              <w:rPr>
                <w:rFonts w:asciiTheme="minorHAnsi" w:hAnsiTheme="minorHAnsi" w:cstheme="minorHAnsi"/>
                <w:lang w:val="ca-ES"/>
              </w:rPr>
              <w:t>.</w:t>
            </w:r>
          </w:p>
          <w:p w:rsidR="00F56DC8" w:rsidRPr="00A718AA" w:rsidRDefault="00F56DC8" w:rsidP="00DA2AB9">
            <w:pPr>
              <w:pStyle w:val="normal0"/>
              <w:jc w:val="left"/>
              <w:rPr>
                <w:rFonts w:asciiTheme="minorHAnsi" w:hAnsiTheme="minorHAnsi" w:cstheme="minorHAnsi"/>
                <w:lang w:val="ca-ES"/>
              </w:rPr>
            </w:pPr>
          </w:p>
          <w:p w:rsidR="00F56DC8" w:rsidRPr="00A718AA" w:rsidRDefault="00F56DC8" w:rsidP="00DA2AB9">
            <w:pPr>
              <w:pStyle w:val="normal0"/>
              <w:jc w:val="left"/>
              <w:rPr>
                <w:rFonts w:asciiTheme="minorHAnsi" w:hAnsiTheme="minorHAnsi" w:cstheme="minorHAnsi"/>
                <w:lang w:val="ca-ES"/>
              </w:rPr>
            </w:pPr>
          </w:p>
        </w:tc>
        <w:tc>
          <w:tcPr>
            <w:tcW w:w="3078" w:type="dxa"/>
          </w:tcPr>
          <w:p w:rsidR="00F56DC8" w:rsidRPr="00A718AA" w:rsidRDefault="00F56DC8" w:rsidP="00DA2AB9">
            <w:pPr>
              <w:pStyle w:val="normal0"/>
              <w:rPr>
                <w:rFonts w:asciiTheme="minorHAnsi" w:hAnsiTheme="minorHAnsi" w:cstheme="minorHAnsi"/>
                <w:lang w:val="ca-ES"/>
              </w:rPr>
            </w:pPr>
            <w:r w:rsidRPr="00A718AA">
              <w:rPr>
                <w:rFonts w:asciiTheme="minorHAnsi" w:hAnsiTheme="minorHAnsi" w:cstheme="minorHAnsi"/>
                <w:lang w:val="ca-ES"/>
              </w:rPr>
              <w:lastRenderedPageBreak/>
              <w:t xml:space="preserve">Espai ciutadà que col·labora, de </w:t>
            </w:r>
            <w:r w:rsidRPr="00A718AA">
              <w:rPr>
                <w:rFonts w:asciiTheme="minorHAnsi" w:hAnsiTheme="minorHAnsi" w:cstheme="minorHAnsi"/>
                <w:lang w:val="ca-ES"/>
              </w:rPr>
              <w:lastRenderedPageBreak/>
              <w:t>forma organitzada en comissions, en la preparació, l’execució i l’avaluació de l’EAV – “Les Tardes d’estiu al carrer”.</w:t>
            </w:r>
          </w:p>
          <w:p w:rsidR="00F56DC8" w:rsidRPr="00A718AA" w:rsidRDefault="00F56DC8" w:rsidP="00DA2AB9">
            <w:pPr>
              <w:pStyle w:val="normal0"/>
              <w:rPr>
                <w:rFonts w:asciiTheme="minorHAnsi" w:hAnsiTheme="minorHAnsi" w:cstheme="minorHAnsi"/>
                <w:lang w:val="ca-ES"/>
              </w:rPr>
            </w:pPr>
          </w:p>
          <w:p w:rsidR="00F56DC8" w:rsidRPr="00A718AA" w:rsidRDefault="00F56DC8" w:rsidP="00DA2AB9">
            <w:pPr>
              <w:pStyle w:val="normal0"/>
              <w:rPr>
                <w:rFonts w:asciiTheme="minorHAnsi" w:hAnsiTheme="minorHAnsi" w:cstheme="minorHAnsi"/>
                <w:lang w:val="ca-ES"/>
              </w:rPr>
            </w:pPr>
          </w:p>
          <w:p w:rsidR="00F56DC8" w:rsidRPr="00A718AA" w:rsidRDefault="00F56DC8" w:rsidP="00DA2AB9">
            <w:pPr>
              <w:pStyle w:val="normal0"/>
              <w:rPr>
                <w:rFonts w:asciiTheme="minorHAnsi" w:hAnsiTheme="minorHAnsi" w:cstheme="minorHAnsi"/>
                <w:lang w:val="ca-ES"/>
              </w:rPr>
            </w:pPr>
            <w:r w:rsidRPr="00A718AA">
              <w:rPr>
                <w:rFonts w:asciiTheme="minorHAnsi" w:hAnsiTheme="minorHAnsi" w:cstheme="minorHAnsi"/>
                <w:lang w:val="ca-ES"/>
              </w:rPr>
              <w:t>Es va fer una convocatòria amplia a la ciutat convidant a sumar-se a la proposta de les “tardes d’estiu carrer”. A partir de la 1a trobada la proposta va créixer i es van ampliar les col·laboracions i implicacions amb la proposta.</w:t>
            </w:r>
          </w:p>
          <w:p w:rsidR="00F56DC8" w:rsidRPr="00A718AA" w:rsidRDefault="00F56DC8" w:rsidP="00DA2AB9">
            <w:pPr>
              <w:pStyle w:val="normal0"/>
              <w:rPr>
                <w:rFonts w:asciiTheme="minorHAnsi" w:hAnsiTheme="minorHAnsi" w:cstheme="minorHAnsi"/>
                <w:lang w:val="ca-ES"/>
              </w:rPr>
            </w:pPr>
          </w:p>
          <w:p w:rsidR="00F56DC8" w:rsidRPr="00A718AA" w:rsidRDefault="00F56DC8" w:rsidP="00DA2AB9">
            <w:pPr>
              <w:pStyle w:val="normal0"/>
              <w:rPr>
                <w:rFonts w:asciiTheme="minorHAnsi" w:hAnsiTheme="minorHAnsi" w:cstheme="minorHAnsi"/>
                <w:lang w:val="ca-ES"/>
              </w:rPr>
            </w:pPr>
            <w:r w:rsidRPr="00A718AA">
              <w:rPr>
                <w:rFonts w:asciiTheme="minorHAnsi" w:hAnsiTheme="minorHAnsi" w:cstheme="minorHAnsi"/>
                <w:lang w:val="ca-ES"/>
              </w:rPr>
              <w:t>Tot i fer-ho segons el nostre parer molt just en el temps – finals de maig-, vam obtenir una gran resposta.</w:t>
            </w:r>
          </w:p>
          <w:p w:rsidR="00F56DC8" w:rsidRPr="00A718AA" w:rsidRDefault="00F56DC8" w:rsidP="00DA2AB9">
            <w:pPr>
              <w:pStyle w:val="normal0"/>
              <w:rPr>
                <w:rFonts w:asciiTheme="minorHAnsi" w:hAnsiTheme="minorHAnsi" w:cstheme="minorHAnsi"/>
                <w:lang w:val="ca-ES"/>
              </w:rPr>
            </w:pP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lastRenderedPageBreak/>
              <w:t>Preparació, execució i avaluació.</w:t>
            </w:r>
          </w:p>
          <w:p w:rsidR="00F56DC8" w:rsidRPr="00A718AA" w:rsidRDefault="00F56DC8">
            <w:pPr>
              <w:pStyle w:val="normal0"/>
              <w:rPr>
                <w:rFonts w:asciiTheme="minorHAnsi" w:hAnsiTheme="minorHAnsi" w:cstheme="minorHAnsi"/>
                <w:lang w:val="ca-ES"/>
              </w:rPr>
            </w:pPr>
          </w:p>
          <w:p w:rsidR="00F56DC8" w:rsidRPr="00A718AA" w:rsidRDefault="00F56DC8" w:rsidP="00A21741">
            <w:pPr>
              <w:pStyle w:val="normal0"/>
              <w:rPr>
                <w:rFonts w:asciiTheme="minorHAnsi" w:hAnsiTheme="minorHAnsi" w:cstheme="minorHAnsi"/>
                <w:lang w:val="ca-ES"/>
              </w:rPr>
            </w:pPr>
            <w:r w:rsidRPr="00A718AA">
              <w:rPr>
                <w:rFonts w:asciiTheme="minorHAnsi" w:hAnsiTheme="minorHAnsi" w:cstheme="minorHAnsi"/>
                <w:lang w:val="ca-ES"/>
              </w:rPr>
              <w:t>2 trobades: 1 inicial per explicar i convidar i 1 ultima d’avaluació i proposta de continuïtat.</w:t>
            </w:r>
          </w:p>
          <w:p w:rsidR="00F56DC8" w:rsidRPr="00A718AA" w:rsidRDefault="00F56DC8" w:rsidP="00A21741">
            <w:pPr>
              <w:pStyle w:val="normal0"/>
              <w:rPr>
                <w:rFonts w:asciiTheme="minorHAnsi" w:hAnsiTheme="minorHAnsi" w:cstheme="minorHAnsi"/>
                <w:lang w:val="ca-ES"/>
              </w:rPr>
            </w:pPr>
          </w:p>
          <w:p w:rsidR="00F56DC8" w:rsidRPr="00A718AA" w:rsidRDefault="00F56DC8" w:rsidP="00E200B3">
            <w:pPr>
              <w:pStyle w:val="normal0"/>
              <w:rPr>
                <w:rFonts w:asciiTheme="minorHAnsi" w:hAnsiTheme="minorHAnsi" w:cstheme="minorHAnsi"/>
                <w:lang w:val="ca-ES"/>
              </w:rPr>
            </w:pPr>
            <w:r w:rsidRPr="00A718AA">
              <w:rPr>
                <w:rFonts w:asciiTheme="minorHAnsi" w:hAnsiTheme="minorHAnsi" w:cstheme="minorHAnsi"/>
                <w:lang w:val="ca-ES"/>
              </w:rPr>
              <w:t xml:space="preserve">Es van fer 2 trobades més amb una part GRUP + alguns serveis de la ciutat que volien implicar-se  aportant a partir de la seva activitat quotidiana, però no  es tenia clar com. D’aquestes trobades es va proposar, dissenyar i organitzar la </w:t>
            </w:r>
            <w:r w:rsidR="00A718AA" w:rsidRPr="00A718AA">
              <w:rPr>
                <w:rFonts w:asciiTheme="minorHAnsi" w:hAnsiTheme="minorHAnsi" w:cstheme="minorHAnsi"/>
                <w:lang w:val="ca-ES"/>
              </w:rPr>
              <w:t>Gimcana</w:t>
            </w:r>
            <w:r w:rsidRPr="00A718AA">
              <w:rPr>
                <w:rFonts w:asciiTheme="minorHAnsi" w:hAnsiTheme="minorHAnsi" w:cstheme="minorHAnsi"/>
                <w:lang w:val="ca-ES"/>
              </w:rPr>
              <w:t xml:space="preserve">. </w:t>
            </w:r>
          </w:p>
        </w:tc>
      </w:tr>
      <w:tr w:rsidR="00F56DC8" w:rsidRPr="00A718AA">
        <w:tc>
          <w:tcPr>
            <w:tcW w:w="2976" w:type="dxa"/>
          </w:tcPr>
          <w:p w:rsidR="00F56DC8" w:rsidRPr="00A718AA" w:rsidRDefault="00F56DC8" w:rsidP="000C0B4D">
            <w:pPr>
              <w:tabs>
                <w:tab w:val="left" w:pos="1950"/>
              </w:tabs>
              <w:ind w:left="33"/>
              <w:rPr>
                <w:rFonts w:asciiTheme="minorHAnsi" w:hAnsiTheme="minorHAnsi" w:cstheme="minorHAnsi"/>
                <w:bCs/>
                <w:lang w:val="ca-ES"/>
              </w:rPr>
            </w:pPr>
            <w:r w:rsidRPr="00A718AA">
              <w:rPr>
                <w:rFonts w:asciiTheme="minorHAnsi" w:hAnsiTheme="minorHAnsi" w:cstheme="minorHAnsi"/>
                <w:bCs/>
                <w:lang w:val="ca-ES"/>
              </w:rPr>
              <w:lastRenderedPageBreak/>
              <w:t xml:space="preserve">Serveis i Entitats esportives , algunes possibles </w:t>
            </w:r>
            <w:r w:rsidRPr="00A718AA">
              <w:rPr>
                <w:rFonts w:asciiTheme="minorHAnsi" w:hAnsiTheme="minorHAnsi" w:cstheme="minorHAnsi"/>
                <w:bCs/>
                <w:i/>
                <w:iCs/>
                <w:lang w:val="ca-ES"/>
              </w:rPr>
              <w:t>( rudby, voleyball, tennis taula...)</w:t>
            </w:r>
            <w:r w:rsidRPr="00A718AA">
              <w:rPr>
                <w:rFonts w:asciiTheme="minorHAnsi" w:hAnsiTheme="minorHAnsi" w:cstheme="minorHAnsi"/>
                <w:bCs/>
                <w:lang w:val="ca-ES"/>
              </w:rPr>
              <w:t xml:space="preserve"> </w:t>
            </w:r>
          </w:p>
        </w:tc>
        <w:tc>
          <w:tcPr>
            <w:tcW w:w="3078" w:type="dxa"/>
          </w:tcPr>
          <w:p w:rsidR="00F56DC8" w:rsidRPr="00A718AA" w:rsidRDefault="00F56DC8" w:rsidP="000C0B4D">
            <w:pPr>
              <w:rPr>
                <w:rFonts w:asciiTheme="minorHAnsi" w:hAnsiTheme="minorHAnsi" w:cstheme="minorHAnsi"/>
                <w:bCs/>
                <w:lang w:val="ca-ES"/>
              </w:rPr>
            </w:pPr>
            <w:r w:rsidRPr="00A718AA">
              <w:rPr>
                <w:rFonts w:asciiTheme="minorHAnsi" w:hAnsiTheme="minorHAnsi" w:cstheme="minorHAnsi"/>
                <w:bCs/>
                <w:lang w:val="ca-ES"/>
              </w:rPr>
              <w:t>S’ha contactant amb les diferents entitats esportives de la ciutat, aquest any s’ha concretat amb  l’OAR – que ja hi havia vincle d’edicions anteriors – i s’han incorporar el procés en “Consell esportiu” i ETB- club Natació.</w:t>
            </w:r>
          </w:p>
        </w:tc>
        <w:tc>
          <w:tcPr>
            <w:tcW w:w="3266" w:type="dxa"/>
          </w:tcPr>
          <w:p w:rsidR="00F56DC8" w:rsidRPr="00A718AA" w:rsidRDefault="00F56DC8" w:rsidP="000C0B4D">
            <w:pPr>
              <w:rPr>
                <w:rFonts w:asciiTheme="minorHAnsi" w:hAnsiTheme="minorHAnsi" w:cstheme="minorHAnsi"/>
                <w:bCs/>
                <w:lang w:val="ca-ES"/>
              </w:rPr>
            </w:pPr>
            <w:r w:rsidRPr="00A718AA">
              <w:rPr>
                <w:rFonts w:asciiTheme="minorHAnsi" w:hAnsiTheme="minorHAnsi" w:cstheme="minorHAnsi"/>
                <w:bCs/>
                <w:lang w:val="ca-ES"/>
              </w:rPr>
              <w:t>Execució, avaluació</w:t>
            </w:r>
          </w:p>
        </w:tc>
      </w:tr>
      <w:tr w:rsidR="00F56DC8" w:rsidRPr="00A718AA">
        <w:tc>
          <w:tcPr>
            <w:tcW w:w="2976" w:type="dxa"/>
          </w:tcPr>
          <w:p w:rsidR="00F56DC8" w:rsidRPr="00A718AA" w:rsidRDefault="00F56DC8" w:rsidP="000C0B4D">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OAR Vic </w:t>
            </w:r>
          </w:p>
        </w:tc>
        <w:tc>
          <w:tcPr>
            <w:tcW w:w="3078"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Es tracta d’un club de futbol de Vic. Ha ofert les instal·lacions esportives i material per l’acte de cloenda.</w:t>
            </w:r>
          </w:p>
          <w:p w:rsidR="00F56DC8" w:rsidRPr="00A718AA" w:rsidRDefault="00F56DC8" w:rsidP="000C0B4D">
            <w:pPr>
              <w:pStyle w:val="normal0"/>
              <w:rPr>
                <w:rFonts w:asciiTheme="minorHAnsi" w:hAnsiTheme="minorHAnsi" w:cstheme="minorHAnsi"/>
                <w:lang w:val="ca-ES"/>
              </w:rPr>
            </w:pPr>
          </w:p>
        </w:tc>
        <w:tc>
          <w:tcPr>
            <w:tcW w:w="3266"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rsidP="000C0B4D">
            <w:pPr>
              <w:pStyle w:val="normal0"/>
              <w:ind w:left="33"/>
              <w:jc w:val="left"/>
              <w:rPr>
                <w:rFonts w:asciiTheme="minorHAnsi" w:hAnsiTheme="minorHAnsi" w:cstheme="minorHAnsi"/>
                <w:lang w:val="ca-ES"/>
              </w:rPr>
            </w:pPr>
            <w:r w:rsidRPr="00A718AA">
              <w:rPr>
                <w:rFonts w:asciiTheme="minorHAnsi" w:hAnsiTheme="minorHAnsi" w:cstheme="minorHAnsi"/>
                <w:lang w:val="ca-ES"/>
              </w:rPr>
              <w:t>Club Basquet Femení Osona</w:t>
            </w:r>
          </w:p>
        </w:tc>
        <w:tc>
          <w:tcPr>
            <w:tcW w:w="3078" w:type="dxa"/>
          </w:tcPr>
          <w:p w:rsidR="00F56DC8" w:rsidRPr="00A718AA" w:rsidRDefault="00F56DC8" w:rsidP="0062504D">
            <w:pPr>
              <w:pStyle w:val="normal0"/>
              <w:rPr>
                <w:rFonts w:asciiTheme="minorHAnsi" w:hAnsiTheme="minorHAnsi" w:cstheme="minorHAnsi"/>
                <w:lang w:val="ca-ES"/>
              </w:rPr>
            </w:pPr>
            <w:r w:rsidRPr="00A718AA">
              <w:rPr>
                <w:rFonts w:asciiTheme="minorHAnsi" w:hAnsiTheme="minorHAnsi" w:cstheme="minorHAnsi"/>
                <w:lang w:val="ca-ES"/>
              </w:rPr>
              <w:t xml:space="preserve">Havia d’oferir un taller - exhibició de bàsquet i finalment aquesta edició no es va poder concretar.  </w:t>
            </w:r>
          </w:p>
        </w:tc>
        <w:tc>
          <w:tcPr>
            <w:tcW w:w="3266" w:type="dxa"/>
          </w:tcPr>
          <w:p w:rsidR="00F56DC8" w:rsidRPr="00A718AA" w:rsidRDefault="00F56DC8" w:rsidP="000C0B4D">
            <w:pPr>
              <w:pStyle w:val="normal0"/>
              <w:rPr>
                <w:rFonts w:asciiTheme="minorHAnsi" w:hAnsiTheme="minorHAnsi" w:cstheme="minorHAnsi"/>
                <w:lang w:val="ca-ES"/>
              </w:rPr>
            </w:pPr>
          </w:p>
        </w:tc>
      </w:tr>
      <w:tr w:rsidR="00F56DC8" w:rsidRPr="00A718AA">
        <w:tc>
          <w:tcPr>
            <w:tcW w:w="297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Associació EV</w:t>
            </w:r>
            <w:r w:rsidRPr="00A718AA">
              <w:rPr>
                <w:rFonts w:asciiTheme="minorHAnsi" w:hAnsiTheme="minorHAnsi" w:cstheme="minorHAnsi"/>
                <w:i/>
                <w:lang w:val="ca-ES"/>
              </w:rPr>
              <w:t>A</w:t>
            </w:r>
            <w:r w:rsidRPr="00A718AA">
              <w:rPr>
                <w:rFonts w:asciiTheme="minorHAnsi" w:hAnsiTheme="minorHAnsi" w:cstheme="minorHAnsi"/>
                <w:lang w:val="ca-ES"/>
              </w:rPr>
              <w:t>L</w:t>
            </w:r>
          </w:p>
          <w:p w:rsidR="00F56DC8" w:rsidRPr="00A718AA" w:rsidRDefault="00F56DC8">
            <w:pPr>
              <w:pStyle w:val="normal0"/>
              <w:rPr>
                <w:rFonts w:asciiTheme="minorHAnsi" w:hAnsiTheme="minorHAnsi" w:cstheme="minorHAnsi"/>
                <w:lang w:val="ca-ES"/>
              </w:rPr>
            </w:pPr>
          </w:p>
          <w:p w:rsidR="00F56DC8" w:rsidRPr="00A718AA" w:rsidRDefault="00F56DC8" w:rsidP="00DA2AB9">
            <w:pPr>
              <w:pStyle w:val="normal0"/>
              <w:numPr>
                <w:ilvl w:val="0"/>
                <w:numId w:val="18"/>
              </w:numPr>
              <w:ind w:left="148" w:hanging="148"/>
              <w:rPr>
                <w:rFonts w:asciiTheme="minorHAnsi" w:hAnsiTheme="minorHAnsi" w:cstheme="minorHAnsi"/>
                <w:lang w:val="ca-ES"/>
              </w:rPr>
            </w:pPr>
            <w:r w:rsidRPr="00A718AA">
              <w:rPr>
                <w:rFonts w:asciiTheme="minorHAnsi" w:hAnsiTheme="minorHAnsi" w:cstheme="minorHAnsi"/>
                <w:lang w:val="ca-ES"/>
              </w:rPr>
              <w:t xml:space="preserve">formen part equip de seguiment- </w:t>
            </w:r>
          </w:p>
          <w:p w:rsidR="00F56DC8" w:rsidRPr="00A718AA" w:rsidRDefault="00F56DC8" w:rsidP="00DA2AB9">
            <w:pPr>
              <w:pStyle w:val="normal0"/>
              <w:ind w:left="148"/>
              <w:rPr>
                <w:rFonts w:asciiTheme="minorHAnsi" w:hAnsiTheme="minorHAnsi" w:cstheme="minorHAnsi"/>
                <w:lang w:val="ca-ES"/>
              </w:rPr>
            </w:pP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Formen part del “movimiento de fútbol callejero”, una xarxa mundial de futbol amb valors que aporten una metodologia basada en la mediació. </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Associació Tapis</w:t>
            </w: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Fa de contacte i és agent dinamitzador de molts grups de ciutadania de diferents orígens, i de diferents edats.</w:t>
            </w: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Vinculació dels joves del programa ACTUA a les tardes d’estiu.</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Associacions de Veïns/es  </w:t>
            </w: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Algunes AVV son agents dinamitzadors. Han col·laborat amb la difusió de les activitats. </w:t>
            </w:r>
          </w:p>
        </w:tc>
        <w:tc>
          <w:tcPr>
            <w:tcW w:w="3266" w:type="dxa"/>
          </w:tcPr>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w:t>
            </w:r>
          </w:p>
        </w:tc>
      </w:tr>
      <w:tr w:rsidR="00F56DC8" w:rsidRPr="00A718AA">
        <w:tc>
          <w:tcPr>
            <w:tcW w:w="2976" w:type="dxa"/>
          </w:tcPr>
          <w:p w:rsidR="00F56DC8" w:rsidRPr="00A718AA" w:rsidRDefault="00F56DC8">
            <w:pPr>
              <w:pStyle w:val="normal0"/>
              <w:ind w:left="33"/>
              <w:jc w:val="left"/>
              <w:rPr>
                <w:rFonts w:asciiTheme="minorHAnsi" w:hAnsiTheme="minorHAnsi" w:cstheme="minorHAnsi"/>
                <w:lang w:val="ca-ES"/>
              </w:rPr>
            </w:pPr>
            <w:r w:rsidRPr="00A718AA">
              <w:rPr>
                <w:rFonts w:asciiTheme="minorHAnsi" w:hAnsiTheme="minorHAnsi" w:cstheme="minorHAnsi"/>
                <w:lang w:val="ca-ES"/>
              </w:rPr>
              <w:t>Associació la Fàbrica dels Somnis</w:t>
            </w: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Espai juvenil de lleure i esport. Col·laboració en tallers de circ, arts escèniques  i escalada. Han </w:t>
            </w:r>
            <w:r w:rsidRPr="00A718AA">
              <w:rPr>
                <w:rFonts w:asciiTheme="minorHAnsi" w:hAnsiTheme="minorHAnsi" w:cstheme="minorHAnsi"/>
                <w:lang w:val="ca-ES"/>
              </w:rPr>
              <w:lastRenderedPageBreak/>
              <w:t>dinamitzat una tarda</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lastRenderedPageBreak/>
              <w:t>Execució, avaluació</w:t>
            </w:r>
          </w:p>
        </w:tc>
      </w:tr>
      <w:tr w:rsidR="00F56DC8" w:rsidRPr="00A718AA">
        <w:tc>
          <w:tcPr>
            <w:tcW w:w="2976" w:type="dxa"/>
          </w:tcPr>
          <w:p w:rsidR="00F56DC8" w:rsidRPr="00A718AA" w:rsidRDefault="00F56DC8">
            <w:pPr>
              <w:pStyle w:val="normal0"/>
              <w:ind w:left="33"/>
              <w:jc w:val="left"/>
              <w:rPr>
                <w:rFonts w:asciiTheme="minorHAnsi" w:hAnsiTheme="minorHAnsi" w:cstheme="minorHAnsi"/>
                <w:lang w:val="ca-ES"/>
              </w:rPr>
            </w:pPr>
            <w:r w:rsidRPr="00A718AA">
              <w:rPr>
                <w:rFonts w:asciiTheme="minorHAnsi" w:hAnsiTheme="minorHAnsi" w:cstheme="minorHAnsi"/>
                <w:lang w:val="ca-ES"/>
              </w:rPr>
              <w:lastRenderedPageBreak/>
              <w:t>Cine Club Vic</w:t>
            </w: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Col·laboren i fan possible la projecció de les tardes de cine. – Activitat global de ciutat de les tardes de divendres- </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i execució</w:t>
            </w:r>
          </w:p>
        </w:tc>
      </w:tr>
      <w:tr w:rsidR="00F56DC8" w:rsidRPr="00A718AA">
        <w:tc>
          <w:tcPr>
            <w:tcW w:w="2976" w:type="dxa"/>
          </w:tcPr>
          <w:p w:rsidR="00F56DC8" w:rsidRPr="00A718AA" w:rsidRDefault="00F56DC8">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Espai ETC </w:t>
            </w: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Centre de gestió comunitària convertit en un espai de cinema i teatre, on es fa la projecció de cinema.</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br/>
              <w:t>Execució</w:t>
            </w:r>
          </w:p>
        </w:tc>
      </w:tr>
      <w:tr w:rsidR="00F56DC8" w:rsidRPr="00A718AA">
        <w:tc>
          <w:tcPr>
            <w:tcW w:w="2976" w:type="dxa"/>
          </w:tcPr>
          <w:p w:rsidR="00F56DC8" w:rsidRPr="00A718AA" w:rsidRDefault="00F56DC8" w:rsidP="000C0B4D">
            <w:pPr>
              <w:tabs>
                <w:tab w:val="right" w:pos="2923"/>
              </w:tabs>
              <w:ind w:left="33"/>
              <w:jc w:val="left"/>
              <w:rPr>
                <w:rFonts w:asciiTheme="minorHAnsi" w:hAnsiTheme="minorHAnsi" w:cstheme="minorHAnsi"/>
                <w:bCs/>
                <w:lang w:val="ca-ES"/>
              </w:rPr>
            </w:pPr>
            <w:r w:rsidRPr="00A718AA">
              <w:rPr>
                <w:rFonts w:asciiTheme="minorHAnsi" w:hAnsiTheme="minorHAnsi" w:cstheme="minorHAnsi"/>
                <w:bCs/>
                <w:lang w:val="ca-ES"/>
              </w:rPr>
              <w:t xml:space="preserve">Si lo sé no me cuelgo </w:t>
            </w:r>
            <w:r w:rsidRPr="00A718AA">
              <w:rPr>
                <w:rFonts w:asciiTheme="minorHAnsi" w:hAnsiTheme="minorHAnsi" w:cstheme="minorHAnsi"/>
                <w:bCs/>
                <w:lang w:val="ca-ES"/>
              </w:rPr>
              <w:tab/>
            </w:r>
          </w:p>
        </w:tc>
        <w:tc>
          <w:tcPr>
            <w:tcW w:w="3078" w:type="dxa"/>
          </w:tcPr>
          <w:p w:rsidR="00F56DC8" w:rsidRPr="00A718AA" w:rsidRDefault="00F56DC8" w:rsidP="0077203D">
            <w:pPr>
              <w:rPr>
                <w:rFonts w:asciiTheme="minorHAnsi" w:hAnsiTheme="minorHAnsi" w:cstheme="minorHAnsi"/>
                <w:bCs/>
                <w:lang w:val="ca-ES"/>
              </w:rPr>
            </w:pPr>
            <w:r w:rsidRPr="00A718AA">
              <w:rPr>
                <w:rFonts w:asciiTheme="minorHAnsi" w:hAnsiTheme="minorHAnsi" w:cstheme="minorHAnsi"/>
                <w:bCs/>
                <w:lang w:val="ca-ES"/>
              </w:rPr>
              <w:t>Prevista participació amb activitats de Circ/ trapezi. Dinamització d’alguna tarda però finalment no els hi es possible i es concreta amb un altre entitat de la ciutat.</w:t>
            </w:r>
          </w:p>
        </w:tc>
        <w:tc>
          <w:tcPr>
            <w:tcW w:w="3266" w:type="dxa"/>
          </w:tcPr>
          <w:p w:rsidR="00F56DC8" w:rsidRPr="00A718AA" w:rsidRDefault="00F56DC8" w:rsidP="000C0B4D">
            <w:pPr>
              <w:rPr>
                <w:rFonts w:asciiTheme="minorHAnsi" w:hAnsiTheme="minorHAnsi" w:cstheme="minorHAnsi"/>
                <w:bCs/>
                <w:lang w:val="ca-ES"/>
              </w:rPr>
            </w:pPr>
          </w:p>
        </w:tc>
      </w:tr>
      <w:tr w:rsidR="00F56DC8" w:rsidRPr="00A718AA">
        <w:tc>
          <w:tcPr>
            <w:tcW w:w="2976" w:type="dxa"/>
          </w:tcPr>
          <w:p w:rsidR="00F56DC8" w:rsidRPr="00A718AA" w:rsidRDefault="00F56DC8">
            <w:pPr>
              <w:pStyle w:val="normal0"/>
              <w:ind w:left="33"/>
              <w:jc w:val="left"/>
              <w:rPr>
                <w:rFonts w:asciiTheme="minorHAnsi" w:hAnsiTheme="minorHAnsi" w:cstheme="minorHAnsi"/>
                <w:lang w:val="ca-ES"/>
              </w:rPr>
            </w:pPr>
            <w:r w:rsidRPr="00A718AA">
              <w:rPr>
                <w:rFonts w:asciiTheme="minorHAnsi" w:hAnsiTheme="minorHAnsi" w:cstheme="minorHAnsi"/>
                <w:lang w:val="ca-ES"/>
              </w:rPr>
              <w:t>Joguines sense Fronteres</w:t>
            </w:r>
          </w:p>
          <w:p w:rsidR="00F56DC8" w:rsidRPr="00A718AA" w:rsidRDefault="00F56DC8">
            <w:pPr>
              <w:pStyle w:val="normal0"/>
              <w:tabs>
                <w:tab w:val="right" w:pos="2923"/>
              </w:tabs>
              <w:ind w:left="33"/>
              <w:jc w:val="left"/>
              <w:rPr>
                <w:rFonts w:asciiTheme="minorHAnsi" w:hAnsiTheme="minorHAnsi" w:cstheme="minorHAnsi"/>
                <w:lang w:val="ca-ES"/>
              </w:rPr>
            </w:pP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Dinamització de dues tardes, amb els jocs. </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avaluació</w:t>
            </w:r>
          </w:p>
        </w:tc>
      </w:tr>
      <w:tr w:rsidR="00F56DC8" w:rsidRPr="00A718AA">
        <w:tc>
          <w:tcPr>
            <w:tcW w:w="2976" w:type="dxa"/>
          </w:tcPr>
          <w:p w:rsidR="00F56DC8" w:rsidRPr="00A718AA" w:rsidRDefault="00F56DC8">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Comerciants del Passeig </w:t>
            </w:r>
          </w:p>
          <w:p w:rsidR="00F56DC8" w:rsidRPr="00A718AA" w:rsidRDefault="00F56DC8">
            <w:pPr>
              <w:pStyle w:val="normal0"/>
              <w:ind w:left="33"/>
              <w:jc w:val="left"/>
              <w:rPr>
                <w:rFonts w:asciiTheme="minorHAnsi" w:hAnsiTheme="minorHAnsi" w:cstheme="minorHAnsi"/>
                <w:lang w:val="ca-ES"/>
              </w:rPr>
            </w:pPr>
          </w:p>
          <w:p w:rsidR="00F56DC8" w:rsidRPr="00A718AA" w:rsidRDefault="00F56DC8">
            <w:pPr>
              <w:pStyle w:val="normal0"/>
              <w:tabs>
                <w:tab w:val="right" w:pos="2923"/>
              </w:tabs>
              <w:ind w:left="33"/>
              <w:jc w:val="left"/>
              <w:rPr>
                <w:rFonts w:asciiTheme="minorHAnsi" w:hAnsiTheme="minorHAnsi" w:cstheme="minorHAnsi"/>
                <w:lang w:val="ca-ES"/>
              </w:rPr>
            </w:pP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Han participat en la </w:t>
            </w:r>
            <w:r w:rsidRPr="00A718AA">
              <w:rPr>
                <w:rFonts w:asciiTheme="minorHAnsi" w:hAnsiTheme="minorHAnsi" w:cstheme="minorHAnsi"/>
                <w:b/>
                <w:bCs/>
                <w:lang w:val="ca-ES"/>
              </w:rPr>
              <w:t>gimcana</w:t>
            </w:r>
            <w:r w:rsidRPr="00A718AA">
              <w:rPr>
                <w:rFonts w:asciiTheme="minorHAnsi" w:hAnsiTheme="minorHAnsi" w:cstheme="minorHAnsi"/>
                <w:lang w:val="ca-ES"/>
              </w:rPr>
              <w:t>. També han facilitat diferents jocs de taula per poder jugar al carrer, i altres propostes.</w:t>
            </w: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Difusió activitats als comerços</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avaluació</w:t>
            </w:r>
          </w:p>
        </w:tc>
      </w:tr>
      <w:tr w:rsidR="00F56DC8" w:rsidRPr="00A718AA">
        <w:tc>
          <w:tcPr>
            <w:tcW w:w="2976" w:type="dxa"/>
          </w:tcPr>
          <w:p w:rsidR="00F56DC8" w:rsidRPr="00A718AA" w:rsidRDefault="00F56DC8">
            <w:pPr>
              <w:pStyle w:val="normal0"/>
              <w:ind w:left="33"/>
              <w:jc w:val="left"/>
              <w:rPr>
                <w:rFonts w:asciiTheme="minorHAnsi" w:hAnsiTheme="minorHAnsi" w:cstheme="minorHAnsi"/>
                <w:lang w:val="ca-ES"/>
              </w:rPr>
            </w:pPr>
            <w:r w:rsidRPr="00A718AA">
              <w:rPr>
                <w:rFonts w:asciiTheme="minorHAnsi" w:hAnsiTheme="minorHAnsi" w:cstheme="minorHAnsi"/>
                <w:lang w:val="ca-ES"/>
              </w:rPr>
              <w:t xml:space="preserve">Colles de Festa Major </w:t>
            </w:r>
          </w:p>
          <w:p w:rsidR="00F56DC8" w:rsidRPr="00A718AA" w:rsidRDefault="00F56DC8">
            <w:pPr>
              <w:pStyle w:val="normal0"/>
              <w:ind w:left="33"/>
              <w:jc w:val="left"/>
              <w:rPr>
                <w:rFonts w:asciiTheme="minorHAnsi" w:hAnsiTheme="minorHAnsi" w:cstheme="minorHAnsi"/>
                <w:lang w:val="ca-ES"/>
              </w:rPr>
            </w:pP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Coordinació per coincidència d’espais agrupar activitats existents ens mateixos espais i difusió conjunta de les activitats.</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w:t>
            </w:r>
          </w:p>
        </w:tc>
      </w:tr>
      <w:tr w:rsidR="00F56DC8" w:rsidRPr="00A718AA">
        <w:tc>
          <w:tcPr>
            <w:tcW w:w="2976" w:type="dxa"/>
          </w:tcPr>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t>Festa Major Joves</w:t>
            </w:r>
          </w:p>
          <w:p w:rsidR="00F56DC8" w:rsidRPr="00A718AA" w:rsidRDefault="00F56DC8">
            <w:pPr>
              <w:pStyle w:val="normal0"/>
              <w:ind w:left="33"/>
              <w:jc w:val="left"/>
              <w:rPr>
                <w:rFonts w:asciiTheme="minorHAnsi" w:hAnsiTheme="minorHAnsi" w:cstheme="minorHAnsi"/>
                <w:lang w:val="ca-ES"/>
              </w:rPr>
            </w:pP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Coordinació per coincidència d’espais agrupar activitats existents ens mateixos espais i difusió conjunta de les activitats.</w:t>
            </w:r>
          </w:p>
        </w:tc>
        <w:tc>
          <w:tcPr>
            <w:tcW w:w="3266"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w:t>
            </w:r>
          </w:p>
        </w:tc>
      </w:tr>
      <w:tr w:rsidR="00F56DC8" w:rsidRPr="00A718AA">
        <w:tc>
          <w:tcPr>
            <w:tcW w:w="2976" w:type="dxa"/>
          </w:tcPr>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t xml:space="preserve">Agrupació de Sords d’Osona </w:t>
            </w:r>
          </w:p>
          <w:p w:rsidR="00F56DC8" w:rsidRPr="00A718AA" w:rsidRDefault="00F56DC8">
            <w:pPr>
              <w:pStyle w:val="normal0"/>
              <w:ind w:left="33"/>
              <w:jc w:val="left"/>
              <w:rPr>
                <w:rFonts w:asciiTheme="minorHAnsi" w:hAnsiTheme="minorHAnsi" w:cstheme="minorHAnsi"/>
                <w:lang w:val="ca-ES"/>
              </w:rPr>
            </w:pPr>
          </w:p>
        </w:tc>
        <w:tc>
          <w:tcPr>
            <w:tcW w:w="3078" w:type="dxa"/>
          </w:tcPr>
          <w:p w:rsidR="00F56DC8" w:rsidRPr="00A718AA" w:rsidRDefault="00F56DC8" w:rsidP="0077203D">
            <w:pPr>
              <w:pStyle w:val="normal0"/>
              <w:rPr>
                <w:rFonts w:asciiTheme="minorHAnsi" w:hAnsiTheme="minorHAnsi" w:cstheme="minorHAnsi"/>
                <w:lang w:val="ca-ES"/>
              </w:rPr>
            </w:pPr>
            <w:r w:rsidRPr="00A718AA">
              <w:rPr>
                <w:rFonts w:asciiTheme="minorHAnsi" w:hAnsiTheme="minorHAnsi" w:cstheme="minorHAnsi"/>
                <w:lang w:val="ca-ES"/>
              </w:rPr>
              <w:t xml:space="preserve">Implicació i visibilització comunitat sorda a les activitats. Desenvolupen </w:t>
            </w:r>
            <w:r w:rsidRPr="00A718AA">
              <w:rPr>
                <w:rFonts w:asciiTheme="minorHAnsi" w:hAnsiTheme="minorHAnsi" w:cstheme="minorHAnsi"/>
                <w:b/>
                <w:bCs/>
                <w:lang w:val="ca-ES"/>
              </w:rPr>
              <w:t xml:space="preserve">2 tallers de futbol amb silenci </w:t>
            </w:r>
            <w:r w:rsidRPr="00A718AA">
              <w:rPr>
                <w:rFonts w:asciiTheme="minorHAnsi" w:hAnsiTheme="minorHAnsi" w:cstheme="minorHAnsi"/>
                <w:lang w:val="ca-ES"/>
              </w:rPr>
              <w:t xml:space="preserve">– infants i joves fan l’exercici de jugar sense so, amb taps-  per persones sordes i una prova  de la </w:t>
            </w:r>
            <w:r w:rsidRPr="00A718AA">
              <w:rPr>
                <w:rFonts w:asciiTheme="minorHAnsi" w:hAnsiTheme="minorHAnsi" w:cstheme="minorHAnsi"/>
                <w:b/>
                <w:bCs/>
                <w:lang w:val="ca-ES"/>
              </w:rPr>
              <w:t>gimcana</w:t>
            </w:r>
            <w:r w:rsidRPr="00A718AA">
              <w:rPr>
                <w:rFonts w:asciiTheme="minorHAnsi" w:hAnsiTheme="minorHAnsi" w:cstheme="minorHAnsi"/>
                <w:lang w:val="ca-ES"/>
              </w:rPr>
              <w:t>.</w:t>
            </w:r>
          </w:p>
        </w:tc>
        <w:tc>
          <w:tcPr>
            <w:tcW w:w="3266" w:type="dxa"/>
          </w:tcPr>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t>ADFO – Associació de discapacitat Físics d’Osona  - Implicació de voluntaris i tècnics de l’associació.</w:t>
            </w:r>
          </w:p>
          <w:p w:rsidR="00F56DC8" w:rsidRPr="00A718AA" w:rsidRDefault="00F56DC8">
            <w:pPr>
              <w:pStyle w:val="normal0"/>
              <w:jc w:val="left"/>
              <w:rPr>
                <w:rFonts w:asciiTheme="minorHAnsi" w:hAnsiTheme="minorHAnsi" w:cstheme="minorHAnsi"/>
                <w:lang w:val="ca-ES"/>
              </w:rPr>
            </w:pPr>
          </w:p>
          <w:p w:rsidR="00F56DC8" w:rsidRPr="00A718AA" w:rsidRDefault="00F56DC8" w:rsidP="000C3C28">
            <w:pPr>
              <w:pStyle w:val="normal0"/>
              <w:jc w:val="left"/>
              <w:rPr>
                <w:rFonts w:asciiTheme="minorHAnsi" w:hAnsiTheme="minorHAnsi" w:cstheme="minorHAnsi"/>
                <w:lang w:val="ca-ES"/>
              </w:rPr>
            </w:pPr>
            <w:r w:rsidRPr="00A718AA">
              <w:rPr>
                <w:rFonts w:asciiTheme="minorHAnsi" w:hAnsiTheme="minorHAnsi" w:cstheme="minorHAnsi"/>
                <w:bCs/>
                <w:sz w:val="16"/>
                <w:szCs w:val="16"/>
                <w:lang w:val="ca-ES"/>
              </w:rPr>
              <w:t>*- Possibilitat de taller conjunt , fet en altres ocasions / gimcana comú</w:t>
            </w: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Implicació i visibilització  d’infants amb discapacitats a les activitats. Ha realitzat una </w:t>
            </w:r>
            <w:r w:rsidRPr="00A718AA">
              <w:rPr>
                <w:rFonts w:asciiTheme="minorHAnsi" w:hAnsiTheme="minorHAnsi" w:cstheme="minorHAnsi"/>
                <w:b/>
                <w:bCs/>
                <w:lang w:val="ca-ES"/>
              </w:rPr>
              <w:t>prova de la  gimcana.</w:t>
            </w:r>
            <w:r w:rsidRPr="00A718AA">
              <w:rPr>
                <w:rFonts w:asciiTheme="minorHAnsi" w:hAnsiTheme="minorHAnsi" w:cstheme="minorHAnsi"/>
                <w:lang w:val="ca-ES"/>
              </w:rPr>
              <w:t xml:space="preserve"> </w:t>
            </w:r>
          </w:p>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Els voluntaris de l’ADFO han elaborat artesanalment els </w:t>
            </w:r>
            <w:r w:rsidRPr="00A718AA">
              <w:rPr>
                <w:rFonts w:asciiTheme="minorHAnsi" w:hAnsiTheme="minorHAnsi" w:cstheme="minorHAnsi"/>
                <w:b/>
                <w:bCs/>
                <w:lang w:val="ca-ES"/>
              </w:rPr>
              <w:t>premis i reconeixements de la Champions Vic i la Gimcana.</w:t>
            </w:r>
            <w:r w:rsidRPr="00A718AA">
              <w:rPr>
                <w:rFonts w:asciiTheme="minorHAnsi" w:hAnsiTheme="minorHAnsi" w:cstheme="minorHAnsi"/>
                <w:lang w:val="ca-ES"/>
              </w:rPr>
              <w:t xml:space="preserve"> </w:t>
            </w:r>
          </w:p>
        </w:tc>
        <w:tc>
          <w:tcPr>
            <w:tcW w:w="3266" w:type="dxa"/>
          </w:tcPr>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rsidP="000C0B4D">
            <w:pPr>
              <w:jc w:val="left"/>
              <w:rPr>
                <w:rFonts w:asciiTheme="minorHAnsi" w:hAnsiTheme="minorHAnsi" w:cstheme="minorHAnsi"/>
                <w:bCs/>
                <w:i/>
                <w:iCs/>
                <w:lang w:val="ca-ES"/>
              </w:rPr>
            </w:pPr>
            <w:r w:rsidRPr="00A718AA">
              <w:rPr>
                <w:rFonts w:asciiTheme="minorHAnsi" w:hAnsiTheme="minorHAnsi" w:cstheme="minorHAnsi"/>
                <w:bCs/>
                <w:lang w:val="ca-ES"/>
              </w:rPr>
              <w:t xml:space="preserve">ONCE </w:t>
            </w:r>
            <w:r w:rsidRPr="00A718AA">
              <w:rPr>
                <w:rFonts w:asciiTheme="minorHAnsi" w:hAnsiTheme="minorHAnsi" w:cstheme="minorHAnsi"/>
                <w:bCs/>
                <w:i/>
                <w:iCs/>
                <w:lang w:val="ca-ES"/>
              </w:rPr>
              <w:t xml:space="preserve">(no es pot concretar) </w:t>
            </w:r>
          </w:p>
          <w:p w:rsidR="00F56DC8" w:rsidRPr="00A718AA" w:rsidRDefault="00F56DC8" w:rsidP="000C0B4D">
            <w:pPr>
              <w:jc w:val="left"/>
              <w:rPr>
                <w:rFonts w:asciiTheme="minorHAnsi" w:hAnsiTheme="minorHAnsi" w:cstheme="minorHAnsi"/>
                <w:bCs/>
                <w:i/>
                <w:iCs/>
                <w:lang w:val="ca-ES"/>
              </w:rPr>
            </w:pPr>
            <w:r w:rsidRPr="00A718AA">
              <w:rPr>
                <w:rFonts w:asciiTheme="minorHAnsi" w:hAnsiTheme="minorHAnsi" w:cstheme="minorHAnsi"/>
                <w:bCs/>
                <w:sz w:val="16"/>
                <w:szCs w:val="16"/>
                <w:lang w:val="ca-ES"/>
              </w:rPr>
              <w:t>*- Possibilitat de taller conjunt , fet en altres ocasions / gimcana comú-</w:t>
            </w:r>
          </w:p>
        </w:tc>
        <w:tc>
          <w:tcPr>
            <w:tcW w:w="3078" w:type="dxa"/>
          </w:tcPr>
          <w:p w:rsidR="00F56DC8" w:rsidRPr="00A718AA" w:rsidRDefault="00F56DC8" w:rsidP="000C0B4D">
            <w:pPr>
              <w:rPr>
                <w:rFonts w:asciiTheme="minorHAnsi" w:hAnsiTheme="minorHAnsi" w:cstheme="minorHAnsi"/>
                <w:bCs/>
                <w:lang w:val="ca-ES"/>
              </w:rPr>
            </w:pPr>
            <w:r w:rsidRPr="00A718AA">
              <w:rPr>
                <w:rFonts w:asciiTheme="minorHAnsi" w:hAnsiTheme="minorHAnsi" w:cstheme="minorHAnsi"/>
                <w:bCs/>
                <w:lang w:val="ca-ES"/>
              </w:rPr>
              <w:t xml:space="preserve">Implicació i visibilització  d’infants cecs a les activitats i desenvolupament d’un taller lúdic a una de les tardes </w:t>
            </w:r>
          </w:p>
          <w:p w:rsidR="00F56DC8" w:rsidRPr="00A718AA" w:rsidRDefault="00F56DC8" w:rsidP="000C0B4D">
            <w:pPr>
              <w:rPr>
                <w:rFonts w:asciiTheme="minorHAnsi" w:hAnsiTheme="minorHAnsi" w:cstheme="minorHAnsi"/>
                <w:bCs/>
                <w:lang w:val="ca-ES"/>
              </w:rPr>
            </w:pPr>
          </w:p>
          <w:p w:rsidR="00F56DC8" w:rsidRPr="00A718AA" w:rsidRDefault="00F56DC8" w:rsidP="000C0B4D">
            <w:pPr>
              <w:rPr>
                <w:rFonts w:asciiTheme="minorHAnsi" w:hAnsiTheme="minorHAnsi" w:cstheme="minorHAnsi"/>
                <w:bCs/>
                <w:lang w:val="ca-ES"/>
              </w:rPr>
            </w:pPr>
            <w:r w:rsidRPr="00A718AA">
              <w:rPr>
                <w:rFonts w:asciiTheme="minorHAnsi" w:hAnsiTheme="minorHAnsi" w:cstheme="minorHAnsi"/>
                <w:bCs/>
                <w:lang w:val="ca-ES"/>
              </w:rPr>
              <w:t xml:space="preserve">Per canvis interns de l’organització </w:t>
            </w:r>
            <w:r w:rsidRPr="00A718AA">
              <w:rPr>
                <w:rFonts w:asciiTheme="minorHAnsi" w:hAnsiTheme="minorHAnsi" w:cstheme="minorHAnsi"/>
                <w:bCs/>
                <w:lang w:val="ca-ES"/>
              </w:rPr>
              <w:lastRenderedPageBreak/>
              <w:t>no podem participar aquest any de les activitats oberts a properes edicions</w:t>
            </w:r>
          </w:p>
        </w:tc>
        <w:tc>
          <w:tcPr>
            <w:tcW w:w="3266" w:type="dxa"/>
          </w:tcPr>
          <w:p w:rsidR="00F56DC8" w:rsidRPr="00A718AA" w:rsidRDefault="00F56DC8" w:rsidP="000C0B4D">
            <w:pPr>
              <w:rPr>
                <w:rFonts w:asciiTheme="minorHAnsi" w:hAnsiTheme="minorHAnsi" w:cstheme="minorHAnsi"/>
                <w:bCs/>
                <w:lang w:val="ca-ES"/>
              </w:rPr>
            </w:pPr>
          </w:p>
          <w:p w:rsidR="00F56DC8" w:rsidRPr="00A718AA" w:rsidRDefault="00F56DC8" w:rsidP="000C0B4D">
            <w:pPr>
              <w:rPr>
                <w:rFonts w:asciiTheme="minorHAnsi" w:hAnsiTheme="minorHAnsi" w:cstheme="minorHAnsi"/>
                <w:bCs/>
                <w:lang w:val="ca-ES"/>
              </w:rPr>
            </w:pPr>
          </w:p>
        </w:tc>
      </w:tr>
      <w:tr w:rsidR="00F56DC8" w:rsidRPr="00A718AA">
        <w:tc>
          <w:tcPr>
            <w:tcW w:w="2976" w:type="dxa"/>
          </w:tcPr>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lastRenderedPageBreak/>
              <w:t xml:space="preserve">Agrupaments Escoltes i Minyons de Vic (Guillem / Tsunami i Collformic) </w:t>
            </w:r>
          </w:p>
          <w:p w:rsidR="00F56DC8" w:rsidRPr="00A718AA" w:rsidRDefault="00F56DC8">
            <w:pPr>
              <w:pStyle w:val="normal0"/>
              <w:ind w:left="33"/>
              <w:jc w:val="left"/>
              <w:rPr>
                <w:rFonts w:asciiTheme="minorHAnsi" w:hAnsiTheme="minorHAnsi" w:cstheme="minorHAnsi"/>
                <w:lang w:val="ca-ES"/>
              </w:rPr>
            </w:pP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Comunicació i difusió de les tardes d’estiu als infants dels agrupaments. 2 monitores de l’agrupament Collformic han </w:t>
            </w:r>
            <w:r w:rsidRPr="00A718AA">
              <w:rPr>
                <w:rFonts w:asciiTheme="minorHAnsi" w:hAnsiTheme="minorHAnsi" w:cstheme="minorHAnsi"/>
                <w:b/>
                <w:bCs/>
                <w:lang w:val="ca-ES"/>
              </w:rPr>
              <w:t>dinamitzat el taller de samarretes de la Bassa dels Hermanos</w:t>
            </w:r>
            <w:r w:rsidRPr="00A718AA">
              <w:rPr>
                <w:rFonts w:asciiTheme="minorHAnsi" w:hAnsiTheme="minorHAnsi" w:cstheme="minorHAnsi"/>
                <w:lang w:val="ca-ES"/>
              </w:rPr>
              <w:t xml:space="preserve"> i 3 monitores de l’agrupament Guillem han dinamitzat </w:t>
            </w:r>
            <w:r w:rsidRPr="00A718AA">
              <w:rPr>
                <w:rFonts w:asciiTheme="minorHAnsi" w:hAnsiTheme="minorHAnsi" w:cstheme="minorHAnsi"/>
                <w:b/>
                <w:bCs/>
                <w:lang w:val="ca-ES"/>
              </w:rPr>
              <w:t>els tallers de Zumba</w:t>
            </w:r>
            <w:r w:rsidRPr="00A718AA">
              <w:rPr>
                <w:rFonts w:asciiTheme="minorHAnsi" w:hAnsiTheme="minorHAnsi" w:cstheme="minorHAnsi"/>
                <w:lang w:val="ca-ES"/>
              </w:rPr>
              <w:t xml:space="preserve"> i han participat en la organització de </w:t>
            </w:r>
            <w:r w:rsidRPr="00A718AA">
              <w:rPr>
                <w:rFonts w:asciiTheme="minorHAnsi" w:hAnsiTheme="minorHAnsi" w:cstheme="minorHAnsi"/>
                <w:b/>
                <w:bCs/>
                <w:lang w:val="ca-ES"/>
              </w:rPr>
              <w:t>la gimcana</w:t>
            </w:r>
            <w:r w:rsidRPr="00A718AA">
              <w:rPr>
                <w:rFonts w:asciiTheme="minorHAnsi" w:hAnsiTheme="minorHAnsi" w:cstheme="minorHAnsi"/>
                <w:lang w:val="ca-ES"/>
              </w:rPr>
              <w:t xml:space="preserve">. </w:t>
            </w:r>
          </w:p>
        </w:tc>
        <w:tc>
          <w:tcPr>
            <w:tcW w:w="3266" w:type="dxa"/>
          </w:tcPr>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rsidP="000C0B4D">
            <w:pPr>
              <w:jc w:val="left"/>
              <w:rPr>
                <w:rFonts w:asciiTheme="minorHAnsi" w:hAnsiTheme="minorHAnsi" w:cstheme="minorHAnsi"/>
                <w:bCs/>
                <w:lang w:val="ca-ES"/>
              </w:rPr>
            </w:pPr>
            <w:r w:rsidRPr="00A718AA">
              <w:rPr>
                <w:rFonts w:asciiTheme="minorHAnsi" w:hAnsiTheme="minorHAnsi" w:cstheme="minorHAnsi"/>
                <w:bCs/>
                <w:lang w:val="ca-ES"/>
              </w:rPr>
              <w:t>Katakrak i Aquispot</w:t>
            </w:r>
          </w:p>
        </w:tc>
        <w:tc>
          <w:tcPr>
            <w:tcW w:w="3078" w:type="dxa"/>
          </w:tcPr>
          <w:p w:rsidR="00F56DC8" w:rsidRPr="00A718AA" w:rsidRDefault="00F56DC8" w:rsidP="000C0B4D">
            <w:pPr>
              <w:rPr>
                <w:rFonts w:asciiTheme="minorHAnsi" w:hAnsiTheme="minorHAnsi" w:cstheme="minorHAnsi"/>
                <w:bCs/>
                <w:lang w:val="ca-ES"/>
              </w:rPr>
            </w:pPr>
            <w:r w:rsidRPr="00A718AA">
              <w:rPr>
                <w:rFonts w:asciiTheme="minorHAnsi" w:hAnsiTheme="minorHAnsi" w:cstheme="minorHAnsi"/>
                <w:bCs/>
                <w:lang w:val="ca-ES"/>
              </w:rPr>
              <w:t>Associació de joc de material recuperat. Participació en alguna tarda.</w:t>
            </w:r>
          </w:p>
          <w:p w:rsidR="00F56DC8" w:rsidRPr="00A718AA" w:rsidRDefault="00F56DC8" w:rsidP="000C0B4D">
            <w:pPr>
              <w:rPr>
                <w:rFonts w:asciiTheme="minorHAnsi" w:hAnsiTheme="minorHAnsi" w:cstheme="minorHAnsi"/>
                <w:bCs/>
                <w:lang w:val="ca-ES"/>
              </w:rPr>
            </w:pPr>
          </w:p>
          <w:p w:rsidR="00F56DC8" w:rsidRPr="00A718AA" w:rsidRDefault="00F56DC8" w:rsidP="000C0B4D">
            <w:pPr>
              <w:rPr>
                <w:rFonts w:asciiTheme="minorHAnsi" w:hAnsiTheme="minorHAnsi" w:cstheme="minorHAnsi"/>
                <w:bCs/>
                <w:lang w:val="ca-ES"/>
              </w:rPr>
            </w:pPr>
            <w:r w:rsidRPr="00A718AA">
              <w:rPr>
                <w:rFonts w:asciiTheme="minorHAnsi" w:hAnsiTheme="minorHAnsi" w:cstheme="minorHAnsi"/>
                <w:bCs/>
                <w:lang w:val="ca-ES"/>
              </w:rPr>
              <w:t>Possibilitat d’implicar joves del programa ACTUA de Tapís que desenvolupen tallers amb aquesta associació.</w:t>
            </w:r>
          </w:p>
          <w:p w:rsidR="00F56DC8" w:rsidRPr="00A718AA" w:rsidRDefault="00F56DC8" w:rsidP="000C0B4D">
            <w:pPr>
              <w:rPr>
                <w:rFonts w:asciiTheme="minorHAnsi" w:hAnsiTheme="minorHAnsi" w:cstheme="minorHAnsi"/>
                <w:bCs/>
                <w:lang w:val="ca-ES"/>
              </w:rPr>
            </w:pPr>
          </w:p>
          <w:p w:rsidR="00F56DC8" w:rsidRPr="00A718AA" w:rsidRDefault="00F56DC8" w:rsidP="00F56DC8">
            <w:pPr>
              <w:rPr>
                <w:rFonts w:asciiTheme="minorHAnsi" w:hAnsiTheme="minorHAnsi" w:cstheme="minorHAnsi"/>
                <w:bCs/>
                <w:lang w:val="ca-ES"/>
              </w:rPr>
            </w:pPr>
            <w:r w:rsidRPr="00A718AA">
              <w:rPr>
                <w:rFonts w:asciiTheme="minorHAnsi" w:hAnsiTheme="minorHAnsi" w:cstheme="minorHAnsi"/>
                <w:bCs/>
                <w:lang w:val="ca-ES"/>
              </w:rPr>
              <w:t>Per agendes i altres activitats i compromisos dels joves no es possible la concreció de col.laboracions per aquest edició,però es vol treballlar per properes edicions.</w:t>
            </w:r>
          </w:p>
          <w:p w:rsidR="00F56DC8" w:rsidRPr="00A718AA" w:rsidRDefault="00F56DC8" w:rsidP="00F56DC8">
            <w:pPr>
              <w:rPr>
                <w:rFonts w:asciiTheme="minorHAnsi" w:hAnsiTheme="minorHAnsi" w:cstheme="minorHAnsi"/>
                <w:bCs/>
                <w:lang w:val="ca-ES"/>
              </w:rPr>
            </w:pPr>
          </w:p>
        </w:tc>
        <w:tc>
          <w:tcPr>
            <w:tcW w:w="3266" w:type="dxa"/>
          </w:tcPr>
          <w:p w:rsidR="00F56DC8" w:rsidRPr="00A718AA" w:rsidRDefault="00F56DC8" w:rsidP="00F56DC8">
            <w:pPr>
              <w:rPr>
                <w:rFonts w:asciiTheme="minorHAnsi" w:hAnsiTheme="minorHAnsi" w:cstheme="minorHAnsi"/>
                <w:bCs/>
                <w:lang w:val="ca-ES"/>
              </w:rPr>
            </w:pPr>
          </w:p>
          <w:p w:rsidR="00F56DC8" w:rsidRPr="00A718AA" w:rsidRDefault="00F56DC8" w:rsidP="00F56DC8">
            <w:pPr>
              <w:rPr>
                <w:rFonts w:asciiTheme="minorHAnsi" w:hAnsiTheme="minorHAnsi" w:cstheme="minorHAnsi"/>
                <w:bCs/>
                <w:lang w:val="ca-ES"/>
              </w:rPr>
            </w:pPr>
            <w:r w:rsidRPr="00A718AA">
              <w:rPr>
                <w:rFonts w:asciiTheme="minorHAnsi" w:hAnsiTheme="minorHAnsi" w:cstheme="minorHAnsi"/>
                <w:bCs/>
                <w:lang w:val="ca-ES"/>
              </w:rPr>
              <w:t>Alguns joves del programa ACTUA participant de l’activitat com a usuaris, inscrits al Torneig.</w:t>
            </w:r>
          </w:p>
        </w:tc>
      </w:tr>
      <w:tr w:rsidR="00F56DC8" w:rsidRPr="00A718AA">
        <w:tc>
          <w:tcPr>
            <w:tcW w:w="2976" w:type="dxa"/>
          </w:tcPr>
          <w:p w:rsidR="00F56DC8" w:rsidRPr="00A718AA" w:rsidRDefault="00F56DC8">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Implicació de projectes diversos presents a la ciutat...</w:t>
            </w:r>
          </w:p>
          <w:p w:rsidR="00F56DC8" w:rsidRPr="00A718AA" w:rsidRDefault="00F56DC8">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 xml:space="preserve">Joves en Moviment </w:t>
            </w:r>
          </w:p>
          <w:p w:rsidR="00F56DC8" w:rsidRPr="00A718AA" w:rsidRDefault="00F56DC8">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9aVic</w:t>
            </w:r>
          </w:p>
          <w:p w:rsidR="00F56DC8" w:rsidRPr="00A718AA" w:rsidRDefault="00F56DC8">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Dones la Clau</w:t>
            </w:r>
          </w:p>
          <w:p w:rsidR="00F56DC8" w:rsidRPr="00A718AA" w:rsidRDefault="00F56DC8" w:rsidP="00F56DC8">
            <w:pPr>
              <w:pStyle w:val="normal0"/>
              <w:tabs>
                <w:tab w:val="left" w:pos="2010"/>
              </w:tabs>
              <w:ind w:left="33"/>
              <w:jc w:val="left"/>
              <w:rPr>
                <w:rFonts w:asciiTheme="minorHAnsi" w:hAnsiTheme="minorHAnsi" w:cstheme="minorHAnsi"/>
                <w:lang w:val="ca-ES"/>
              </w:rPr>
            </w:pPr>
            <w:r w:rsidRPr="00A718AA">
              <w:rPr>
                <w:rFonts w:asciiTheme="minorHAnsi" w:hAnsiTheme="minorHAnsi" w:cstheme="minorHAnsi"/>
                <w:lang w:val="ca-ES"/>
              </w:rPr>
              <w:t>Actua</w:t>
            </w:r>
            <w:r w:rsidRPr="00A718AA">
              <w:rPr>
                <w:rFonts w:asciiTheme="minorHAnsi" w:hAnsiTheme="minorHAnsi" w:cstheme="minorHAnsi"/>
                <w:lang w:val="ca-ES"/>
              </w:rPr>
              <w:tab/>
            </w:r>
          </w:p>
          <w:p w:rsidR="00F56DC8" w:rsidRPr="00A718AA" w:rsidRDefault="00F56DC8">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w:t>
            </w:r>
          </w:p>
        </w:tc>
        <w:tc>
          <w:tcPr>
            <w:tcW w:w="3078" w:type="dxa"/>
          </w:tcPr>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 xml:space="preserve">Participació i difusió de l’activitat a col·lectius de diferents orígens i poder fomentar la implicació a activitats de ciutat i treballar així la inclusió i la interculturalitat. </w:t>
            </w:r>
          </w:p>
        </w:tc>
        <w:tc>
          <w:tcPr>
            <w:tcW w:w="3266" w:type="dxa"/>
          </w:tcPr>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rsidTr="000C0B4D">
        <w:tc>
          <w:tcPr>
            <w:tcW w:w="9320" w:type="dxa"/>
            <w:gridSpan w:val="3"/>
          </w:tcPr>
          <w:p w:rsidR="00F56DC8" w:rsidRPr="00A718AA" w:rsidRDefault="00F56DC8" w:rsidP="00F56DC8">
            <w:pPr>
              <w:pStyle w:val="normal0"/>
              <w:tabs>
                <w:tab w:val="left" w:pos="6945"/>
              </w:tabs>
              <w:rPr>
                <w:rFonts w:asciiTheme="minorHAnsi" w:hAnsiTheme="minorHAnsi" w:cstheme="minorHAnsi"/>
                <w:lang w:val="ca-ES"/>
              </w:rPr>
            </w:pPr>
            <w:r w:rsidRPr="00A718AA">
              <w:rPr>
                <w:rFonts w:asciiTheme="minorHAnsi" w:hAnsiTheme="minorHAnsi" w:cstheme="minorHAnsi"/>
                <w:lang w:val="ca-ES"/>
              </w:rPr>
              <w:t xml:space="preserve">Entitats / Associacions que s’han sumat i vinculant durant el procés </w:t>
            </w:r>
            <w:r w:rsidRPr="00A718AA">
              <w:rPr>
                <w:rFonts w:asciiTheme="minorHAnsi" w:hAnsiTheme="minorHAnsi" w:cstheme="minorHAnsi"/>
                <w:lang w:val="ca-ES"/>
              </w:rPr>
              <w:tab/>
            </w:r>
          </w:p>
        </w:tc>
      </w:tr>
      <w:tr w:rsidR="00F56DC8" w:rsidRPr="00A718AA">
        <w:tc>
          <w:tcPr>
            <w:tcW w:w="2976" w:type="dxa"/>
          </w:tcPr>
          <w:p w:rsidR="00F56DC8" w:rsidRPr="00A718AA" w:rsidRDefault="00F56DC8" w:rsidP="000C0B4D">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ONG Abaraka Bake</w:t>
            </w:r>
          </w:p>
        </w:tc>
        <w:tc>
          <w:tcPr>
            <w:tcW w:w="3078"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 xml:space="preserve">Abaraka Bake és una associació del Consell Local de Cooperació. Ha col·laborat dinamitzant </w:t>
            </w:r>
            <w:r w:rsidRPr="00A718AA">
              <w:rPr>
                <w:rFonts w:asciiTheme="minorHAnsi" w:hAnsiTheme="minorHAnsi" w:cstheme="minorHAnsi"/>
                <w:b/>
                <w:bCs/>
                <w:lang w:val="ca-ES"/>
              </w:rPr>
              <w:t>una de les tardes d’estiu a la Bassa dels Hermanos.</w:t>
            </w:r>
            <w:r w:rsidRPr="00A718AA">
              <w:rPr>
                <w:rFonts w:asciiTheme="minorHAnsi" w:hAnsiTheme="minorHAnsi" w:cstheme="minorHAnsi"/>
                <w:lang w:val="ca-ES"/>
              </w:rPr>
              <w:t xml:space="preserve"> </w:t>
            </w:r>
          </w:p>
        </w:tc>
        <w:tc>
          <w:tcPr>
            <w:tcW w:w="3266" w:type="dxa"/>
          </w:tcPr>
          <w:p w:rsidR="00F56DC8" w:rsidRPr="00A718AA" w:rsidRDefault="00F56DC8" w:rsidP="000C0B4D">
            <w:pPr>
              <w:pStyle w:val="normal0"/>
              <w:rPr>
                <w:rFonts w:asciiTheme="minorHAnsi" w:hAnsiTheme="minorHAnsi" w:cstheme="minorHAnsi"/>
                <w:lang w:val="ca-ES"/>
              </w:rPr>
            </w:pPr>
          </w:p>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2976" w:type="dxa"/>
          </w:tcPr>
          <w:p w:rsidR="00F56DC8" w:rsidRPr="00A718AA" w:rsidRDefault="00F56DC8" w:rsidP="000C0B4D">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 xml:space="preserve">AURORA, Gestió de Projectes </w:t>
            </w:r>
          </w:p>
          <w:p w:rsidR="00F56DC8" w:rsidRPr="00A718AA" w:rsidRDefault="00F56DC8" w:rsidP="000C0B4D">
            <w:pPr>
              <w:pStyle w:val="normal0"/>
              <w:tabs>
                <w:tab w:val="left" w:pos="941"/>
              </w:tabs>
              <w:ind w:left="33"/>
              <w:jc w:val="left"/>
              <w:rPr>
                <w:rFonts w:asciiTheme="minorHAnsi" w:hAnsiTheme="minorHAnsi" w:cstheme="minorHAnsi"/>
                <w:lang w:val="ca-ES"/>
              </w:rPr>
            </w:pPr>
          </w:p>
          <w:p w:rsidR="00F56DC8" w:rsidRPr="00A718AA" w:rsidRDefault="00F56DC8" w:rsidP="000C0B4D">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lang w:val="ca-ES"/>
              </w:rPr>
              <w:t>Implicació de voluntaris i tècnics de l’associació.</w:t>
            </w:r>
          </w:p>
        </w:tc>
        <w:tc>
          <w:tcPr>
            <w:tcW w:w="3078"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 xml:space="preserve">AURORA és una associació que impulsa projectes per a joves. Han organitzat </w:t>
            </w:r>
            <w:r w:rsidRPr="00A718AA">
              <w:rPr>
                <w:rFonts w:asciiTheme="minorHAnsi" w:hAnsiTheme="minorHAnsi" w:cstheme="minorHAnsi"/>
                <w:b/>
                <w:bCs/>
                <w:lang w:val="ca-ES"/>
              </w:rPr>
              <w:t>l’activitat Hip Hop antirumors a l’Skate Par</w:t>
            </w:r>
            <w:r w:rsidRPr="00A718AA">
              <w:rPr>
                <w:rFonts w:asciiTheme="minorHAnsi" w:hAnsiTheme="minorHAnsi" w:cstheme="minorHAnsi"/>
                <w:lang w:val="ca-ES"/>
              </w:rPr>
              <w:t xml:space="preserve">k de Vic. </w:t>
            </w:r>
          </w:p>
          <w:p w:rsidR="00F56DC8" w:rsidRPr="00A718AA" w:rsidRDefault="00F56DC8" w:rsidP="000C0B4D">
            <w:pPr>
              <w:pStyle w:val="normal0"/>
              <w:rPr>
                <w:rFonts w:asciiTheme="minorHAnsi" w:hAnsiTheme="minorHAnsi" w:cstheme="minorHAnsi"/>
                <w:lang w:val="ca-ES"/>
              </w:rPr>
            </w:pPr>
          </w:p>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 xml:space="preserve">Han mobilitzar joves del seu entorn per participar a les activitats. </w:t>
            </w:r>
          </w:p>
        </w:tc>
        <w:tc>
          <w:tcPr>
            <w:tcW w:w="3266" w:type="dxa"/>
          </w:tcPr>
          <w:p w:rsidR="00F56DC8" w:rsidRPr="00A718AA" w:rsidRDefault="00F56DC8" w:rsidP="000C0B4D">
            <w:pPr>
              <w:pStyle w:val="normal0"/>
              <w:rPr>
                <w:rFonts w:asciiTheme="minorHAnsi" w:hAnsiTheme="minorHAnsi" w:cstheme="minorHAnsi"/>
                <w:lang w:val="ca-ES"/>
              </w:rPr>
            </w:pPr>
            <w:r w:rsidRPr="00A718AA">
              <w:rPr>
                <w:rFonts w:asciiTheme="minorHAnsi" w:hAnsiTheme="minorHAnsi" w:cstheme="minorHAnsi"/>
                <w:lang w:val="ca-ES"/>
              </w:rPr>
              <w:t>Preparació, Execució i avaluació.</w:t>
            </w:r>
          </w:p>
        </w:tc>
      </w:tr>
      <w:tr w:rsidR="00F56DC8" w:rsidRPr="00A718AA">
        <w:tc>
          <w:tcPr>
            <w:tcW w:w="9320" w:type="dxa"/>
            <w:gridSpan w:val="3"/>
          </w:tcPr>
          <w:p w:rsidR="00F56DC8" w:rsidRPr="00A718AA" w:rsidRDefault="00F56DC8">
            <w:pPr>
              <w:pStyle w:val="normal0"/>
              <w:tabs>
                <w:tab w:val="left" w:pos="941"/>
              </w:tabs>
              <w:ind w:left="33"/>
              <w:jc w:val="left"/>
              <w:rPr>
                <w:rFonts w:asciiTheme="minorHAnsi" w:hAnsiTheme="minorHAnsi" w:cstheme="minorHAnsi"/>
                <w:lang w:val="ca-ES"/>
              </w:rPr>
            </w:pPr>
          </w:p>
          <w:p w:rsidR="00F56DC8" w:rsidRPr="00A718AA" w:rsidRDefault="00F56DC8">
            <w:pPr>
              <w:pStyle w:val="normal0"/>
              <w:tabs>
                <w:tab w:val="left" w:pos="941"/>
              </w:tabs>
              <w:ind w:left="33"/>
              <w:jc w:val="left"/>
              <w:rPr>
                <w:rFonts w:asciiTheme="minorHAnsi" w:hAnsiTheme="minorHAnsi" w:cstheme="minorHAnsi"/>
                <w:lang w:val="ca-ES"/>
              </w:rPr>
            </w:pPr>
            <w:r w:rsidRPr="00A718AA">
              <w:rPr>
                <w:rFonts w:asciiTheme="minorHAnsi" w:hAnsiTheme="minorHAnsi" w:cstheme="minorHAnsi"/>
                <w:b/>
                <w:lang w:val="ca-ES"/>
              </w:rPr>
              <w:lastRenderedPageBreak/>
              <w:t>ADMINISTRADORS</w:t>
            </w:r>
          </w:p>
          <w:p w:rsidR="00F56DC8" w:rsidRPr="00A718AA" w:rsidRDefault="00F56DC8">
            <w:pPr>
              <w:pStyle w:val="normal0"/>
              <w:rPr>
                <w:rFonts w:asciiTheme="minorHAnsi" w:hAnsiTheme="minorHAnsi" w:cstheme="minorHAnsi"/>
                <w:lang w:val="ca-ES"/>
              </w:rPr>
            </w:pPr>
          </w:p>
        </w:tc>
      </w:tr>
      <w:tr w:rsidR="00F56DC8" w:rsidRPr="00A718AA">
        <w:tc>
          <w:tcPr>
            <w:tcW w:w="2976" w:type="dxa"/>
          </w:tcPr>
          <w:p w:rsidR="00F56DC8" w:rsidRPr="00A718AA" w:rsidRDefault="00F56DC8">
            <w:pPr>
              <w:pStyle w:val="normal0"/>
              <w:jc w:val="left"/>
              <w:rPr>
                <w:rFonts w:asciiTheme="minorHAnsi" w:hAnsiTheme="minorHAnsi" w:cstheme="minorHAnsi"/>
                <w:lang w:val="ca-ES"/>
              </w:rPr>
            </w:pPr>
          </w:p>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t xml:space="preserve">Toni Serrat – Tinent d'alcalde i Regidor d'Economia i Serveis, Ciutadania i Cooperació de l'Ajuntament de Vic. </w:t>
            </w:r>
          </w:p>
          <w:p w:rsidR="00F56DC8" w:rsidRPr="00A718AA" w:rsidRDefault="00F56DC8">
            <w:pPr>
              <w:pStyle w:val="normal0"/>
              <w:jc w:val="left"/>
              <w:rPr>
                <w:rFonts w:asciiTheme="minorHAnsi" w:hAnsiTheme="minorHAnsi" w:cstheme="minorHAnsi"/>
                <w:lang w:val="ca-ES"/>
              </w:rPr>
            </w:pPr>
          </w:p>
        </w:tc>
        <w:tc>
          <w:tcPr>
            <w:tcW w:w="3078" w:type="dxa"/>
          </w:tcPr>
          <w:p w:rsidR="00F56DC8" w:rsidRPr="00A718AA" w:rsidRDefault="00F56DC8">
            <w:pPr>
              <w:pStyle w:val="normal0"/>
              <w:jc w:val="left"/>
              <w:rPr>
                <w:rFonts w:asciiTheme="minorHAnsi" w:hAnsiTheme="minorHAnsi" w:cstheme="minorHAnsi"/>
                <w:lang w:val="ca-ES"/>
              </w:rPr>
            </w:pPr>
          </w:p>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t xml:space="preserve">Entrega de premis a l’acte de cloenda i avaluació dels resultats de l’EOE d’enguany, felicitant l’iniciativa i l’èxit de participació. </w:t>
            </w:r>
          </w:p>
          <w:p w:rsidR="00F56DC8" w:rsidRPr="00A718AA" w:rsidRDefault="00F56DC8">
            <w:pPr>
              <w:pStyle w:val="normal0"/>
              <w:rPr>
                <w:rFonts w:asciiTheme="minorHAnsi" w:hAnsiTheme="minorHAnsi" w:cstheme="minorHAnsi"/>
                <w:lang w:val="ca-ES"/>
              </w:rPr>
            </w:pPr>
          </w:p>
        </w:tc>
        <w:tc>
          <w:tcPr>
            <w:tcW w:w="3266" w:type="dxa"/>
          </w:tcPr>
          <w:p w:rsidR="00F56DC8" w:rsidRPr="00A718AA" w:rsidRDefault="00F56DC8">
            <w:pPr>
              <w:pStyle w:val="normal0"/>
              <w:rPr>
                <w:rFonts w:asciiTheme="minorHAnsi" w:hAnsiTheme="minorHAnsi" w:cstheme="minorHAnsi"/>
                <w:lang w:val="ca-ES"/>
              </w:rPr>
            </w:pPr>
          </w:p>
          <w:p w:rsidR="00F56DC8" w:rsidRPr="00A718AA" w:rsidRDefault="00F56DC8">
            <w:pPr>
              <w:pStyle w:val="normal0"/>
              <w:rPr>
                <w:rFonts w:asciiTheme="minorHAnsi" w:hAnsiTheme="minorHAnsi" w:cstheme="minorHAnsi"/>
                <w:lang w:val="ca-ES"/>
              </w:rPr>
            </w:pPr>
            <w:r w:rsidRPr="00A718AA">
              <w:rPr>
                <w:rFonts w:asciiTheme="minorHAnsi" w:hAnsiTheme="minorHAnsi" w:cstheme="minorHAnsi"/>
                <w:lang w:val="ca-ES"/>
              </w:rPr>
              <w:t>Execució i avaluació</w:t>
            </w:r>
          </w:p>
        </w:tc>
      </w:tr>
      <w:tr w:rsidR="00F56DC8" w:rsidRPr="00A718AA">
        <w:tc>
          <w:tcPr>
            <w:tcW w:w="2976" w:type="dxa"/>
          </w:tcPr>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t>Junta de l’Associació Tapis</w:t>
            </w:r>
          </w:p>
        </w:tc>
        <w:tc>
          <w:tcPr>
            <w:tcW w:w="3078" w:type="dxa"/>
          </w:tcPr>
          <w:p w:rsidR="00F56DC8" w:rsidRPr="00A718AA" w:rsidRDefault="00F56DC8" w:rsidP="00F56DC8">
            <w:pPr>
              <w:pStyle w:val="normal0"/>
              <w:jc w:val="left"/>
              <w:rPr>
                <w:rFonts w:asciiTheme="minorHAnsi" w:hAnsiTheme="minorHAnsi" w:cstheme="minorHAnsi"/>
                <w:lang w:val="ca-ES"/>
              </w:rPr>
            </w:pPr>
            <w:r w:rsidRPr="00A718AA">
              <w:rPr>
                <w:rFonts w:asciiTheme="minorHAnsi" w:hAnsiTheme="minorHAnsi" w:cstheme="minorHAnsi"/>
                <w:lang w:val="ca-ES"/>
              </w:rPr>
              <w:t xml:space="preserve">Participen al lliurament de premis – Festa de Cloenda </w:t>
            </w:r>
          </w:p>
        </w:tc>
        <w:tc>
          <w:tcPr>
            <w:tcW w:w="3266" w:type="dxa"/>
          </w:tcPr>
          <w:p w:rsidR="00084EDB" w:rsidRPr="00A718AA" w:rsidRDefault="00084EDB" w:rsidP="00084EDB">
            <w:pPr>
              <w:pStyle w:val="normal0"/>
              <w:rPr>
                <w:rFonts w:asciiTheme="minorHAnsi" w:hAnsiTheme="minorHAnsi" w:cstheme="minorHAnsi"/>
                <w:lang w:val="ca-ES"/>
              </w:rPr>
            </w:pPr>
          </w:p>
          <w:p w:rsidR="00F56DC8" w:rsidRPr="00A718AA" w:rsidRDefault="00084EDB" w:rsidP="00084EDB">
            <w:pPr>
              <w:pStyle w:val="normal0"/>
              <w:rPr>
                <w:rFonts w:asciiTheme="minorHAnsi" w:hAnsiTheme="minorHAnsi" w:cstheme="minorHAnsi"/>
                <w:lang w:val="ca-ES"/>
              </w:rPr>
            </w:pPr>
            <w:r w:rsidRPr="00A718AA">
              <w:rPr>
                <w:rFonts w:asciiTheme="minorHAnsi" w:hAnsiTheme="minorHAnsi" w:cstheme="minorHAnsi"/>
                <w:lang w:val="ca-ES"/>
              </w:rPr>
              <w:t>Execució i avaluació</w:t>
            </w:r>
          </w:p>
        </w:tc>
      </w:tr>
      <w:tr w:rsidR="00F56DC8" w:rsidRPr="00A718AA">
        <w:tc>
          <w:tcPr>
            <w:tcW w:w="2976" w:type="dxa"/>
          </w:tcPr>
          <w:p w:rsidR="00F56DC8" w:rsidRPr="00A718AA" w:rsidRDefault="00F56DC8">
            <w:pPr>
              <w:pStyle w:val="normal0"/>
              <w:jc w:val="left"/>
              <w:rPr>
                <w:rFonts w:asciiTheme="minorHAnsi" w:hAnsiTheme="minorHAnsi" w:cstheme="minorHAnsi"/>
                <w:lang w:val="ca-ES"/>
              </w:rPr>
            </w:pPr>
            <w:r w:rsidRPr="00A718AA">
              <w:rPr>
                <w:rFonts w:asciiTheme="minorHAnsi" w:hAnsiTheme="minorHAnsi" w:cstheme="minorHAnsi"/>
                <w:lang w:val="ca-ES"/>
              </w:rPr>
              <w:t>Junta de l’OAR</w:t>
            </w:r>
          </w:p>
        </w:tc>
        <w:tc>
          <w:tcPr>
            <w:tcW w:w="3078" w:type="dxa"/>
          </w:tcPr>
          <w:p w:rsidR="00F56DC8" w:rsidRPr="00A718AA" w:rsidRDefault="00F56DC8" w:rsidP="000C0B4D">
            <w:pPr>
              <w:pStyle w:val="normal0"/>
              <w:jc w:val="left"/>
              <w:rPr>
                <w:rFonts w:asciiTheme="minorHAnsi" w:hAnsiTheme="minorHAnsi" w:cstheme="minorHAnsi"/>
                <w:lang w:val="ca-ES"/>
              </w:rPr>
            </w:pPr>
            <w:r w:rsidRPr="00A718AA">
              <w:rPr>
                <w:rFonts w:asciiTheme="minorHAnsi" w:hAnsiTheme="minorHAnsi" w:cstheme="minorHAnsi"/>
                <w:lang w:val="ca-ES"/>
              </w:rPr>
              <w:t xml:space="preserve">Participen al lliurament de premis – Festa de Cloenda </w:t>
            </w:r>
          </w:p>
          <w:p w:rsidR="00F56DC8" w:rsidRPr="00A718AA" w:rsidRDefault="00F56DC8" w:rsidP="000C0B4D">
            <w:pPr>
              <w:pStyle w:val="normal0"/>
              <w:jc w:val="left"/>
              <w:rPr>
                <w:rFonts w:asciiTheme="minorHAnsi" w:hAnsiTheme="minorHAnsi" w:cstheme="minorHAnsi"/>
                <w:lang w:val="ca-ES"/>
              </w:rPr>
            </w:pPr>
          </w:p>
          <w:p w:rsidR="00F56DC8" w:rsidRPr="00A718AA" w:rsidRDefault="00084EDB" w:rsidP="000C0B4D">
            <w:pPr>
              <w:pStyle w:val="normal0"/>
              <w:jc w:val="left"/>
              <w:rPr>
                <w:rFonts w:asciiTheme="minorHAnsi" w:hAnsiTheme="minorHAnsi" w:cstheme="minorHAnsi"/>
                <w:lang w:val="ca-ES"/>
              </w:rPr>
            </w:pPr>
            <w:r w:rsidRPr="00A718AA">
              <w:rPr>
                <w:rFonts w:asciiTheme="minorHAnsi" w:hAnsiTheme="minorHAnsi" w:cstheme="minorHAnsi"/>
                <w:lang w:val="ca-ES"/>
              </w:rPr>
              <w:t>La Festa de Cloen</w:t>
            </w:r>
            <w:r w:rsidR="00F56DC8" w:rsidRPr="00A718AA">
              <w:rPr>
                <w:rFonts w:asciiTheme="minorHAnsi" w:hAnsiTheme="minorHAnsi" w:cstheme="minorHAnsi"/>
                <w:lang w:val="ca-ES"/>
              </w:rPr>
              <w:t>da</w:t>
            </w:r>
            <w:r w:rsidRPr="00A718AA">
              <w:rPr>
                <w:rFonts w:asciiTheme="minorHAnsi" w:hAnsiTheme="minorHAnsi" w:cstheme="minorHAnsi"/>
                <w:lang w:val="ca-ES"/>
              </w:rPr>
              <w:t xml:space="preserve"> es realitza els equipament de l’OAR.</w:t>
            </w:r>
          </w:p>
        </w:tc>
        <w:tc>
          <w:tcPr>
            <w:tcW w:w="3266" w:type="dxa"/>
          </w:tcPr>
          <w:p w:rsidR="00084EDB" w:rsidRPr="00A718AA" w:rsidRDefault="00084EDB" w:rsidP="00084EDB">
            <w:pPr>
              <w:pStyle w:val="normal0"/>
              <w:rPr>
                <w:rFonts w:asciiTheme="minorHAnsi" w:hAnsiTheme="minorHAnsi" w:cstheme="minorHAnsi"/>
                <w:lang w:val="ca-ES"/>
              </w:rPr>
            </w:pPr>
          </w:p>
          <w:p w:rsidR="00F56DC8" w:rsidRPr="00A718AA" w:rsidRDefault="00084EDB" w:rsidP="00084EDB">
            <w:pPr>
              <w:pStyle w:val="normal0"/>
              <w:rPr>
                <w:rFonts w:asciiTheme="minorHAnsi" w:hAnsiTheme="minorHAnsi" w:cstheme="minorHAnsi"/>
                <w:lang w:val="ca-ES"/>
              </w:rPr>
            </w:pPr>
            <w:r w:rsidRPr="00A718AA">
              <w:rPr>
                <w:rFonts w:asciiTheme="minorHAnsi" w:hAnsiTheme="minorHAnsi" w:cstheme="minorHAnsi"/>
                <w:lang w:val="ca-ES"/>
              </w:rPr>
              <w:t>Execució i avaluació</w:t>
            </w:r>
          </w:p>
        </w:tc>
      </w:tr>
    </w:tbl>
    <w:p w:rsidR="00E01B5C" w:rsidRPr="00A718AA" w:rsidRDefault="00E01B5C">
      <w:pPr>
        <w:pStyle w:val="normal0"/>
        <w:ind w:left="720"/>
        <w:rPr>
          <w:rFonts w:asciiTheme="minorHAnsi" w:hAnsiTheme="minorHAnsi" w:cstheme="minorHAnsi"/>
          <w:lang w:val="ca-ES"/>
        </w:rPr>
      </w:pPr>
    </w:p>
    <w:p w:rsidR="00E01B5C" w:rsidRPr="00A718AA" w:rsidRDefault="00E01B5C">
      <w:pPr>
        <w:pStyle w:val="normal0"/>
        <w:ind w:left="72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Participación real en la acción</w:t>
      </w:r>
    </w:p>
    <w:p w:rsidR="00E01B5C" w:rsidRPr="00A718AA" w:rsidRDefault="00E01B5C">
      <w:pPr>
        <w:pStyle w:val="normal0"/>
        <w:rPr>
          <w:rFonts w:asciiTheme="minorHAnsi" w:hAnsiTheme="minorHAnsi" w:cstheme="minorHAnsi"/>
          <w:lang w:val="ca-ES"/>
        </w:rPr>
      </w:pPr>
    </w:p>
    <w:tbl>
      <w:tblPr>
        <w:tblStyle w:val="a7"/>
        <w:tblW w:w="8756"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3"/>
        <w:gridCol w:w="2368"/>
        <w:gridCol w:w="1609"/>
        <w:gridCol w:w="1609"/>
        <w:gridCol w:w="1607"/>
      </w:tblGrid>
      <w:tr w:rsidR="00E01B5C" w:rsidRPr="00A718AA" w:rsidTr="00CF1948">
        <w:trPr>
          <w:trHeight w:val="346"/>
        </w:trPr>
        <w:tc>
          <w:tcPr>
            <w:tcW w:w="3931" w:type="dxa"/>
            <w:gridSpan w:val="2"/>
            <w:shd w:val="clear" w:color="auto" w:fill="D9D9D9"/>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sz w:val="18"/>
                <w:szCs w:val="18"/>
                <w:lang w:val="ca-ES"/>
              </w:rPr>
              <w:t>Participación</w:t>
            </w:r>
          </w:p>
        </w:tc>
        <w:tc>
          <w:tcPr>
            <w:tcW w:w="1609" w:type="dxa"/>
            <w:shd w:val="clear" w:color="auto" w:fill="D9D9D9"/>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sz w:val="18"/>
                <w:szCs w:val="18"/>
                <w:lang w:val="ca-ES"/>
              </w:rPr>
              <w:t>Diseño</w:t>
            </w:r>
          </w:p>
        </w:tc>
        <w:tc>
          <w:tcPr>
            <w:tcW w:w="1609" w:type="dxa"/>
            <w:shd w:val="clear" w:color="auto" w:fill="D9D9D9"/>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sz w:val="18"/>
                <w:szCs w:val="18"/>
                <w:lang w:val="ca-ES"/>
              </w:rPr>
              <w:t>Ejecución</w:t>
            </w:r>
          </w:p>
        </w:tc>
        <w:tc>
          <w:tcPr>
            <w:tcW w:w="1607" w:type="dxa"/>
            <w:shd w:val="clear" w:color="auto" w:fill="D9D9D9"/>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sz w:val="18"/>
                <w:szCs w:val="18"/>
                <w:lang w:val="ca-ES"/>
              </w:rPr>
              <w:t>Evaluación</w:t>
            </w:r>
          </w:p>
        </w:tc>
      </w:tr>
      <w:tr w:rsidR="00E01B5C" w:rsidRPr="00A718AA" w:rsidTr="00CF1948">
        <w:trPr>
          <w:trHeight w:val="580"/>
        </w:trPr>
        <w:tc>
          <w:tcPr>
            <w:tcW w:w="3931" w:type="dxa"/>
            <w:gridSpan w:val="2"/>
            <w:vAlign w:val="center"/>
          </w:tcPr>
          <w:p w:rsidR="00E01B5C" w:rsidRPr="00A718AA" w:rsidRDefault="00D56B0B">
            <w:pPr>
              <w:pStyle w:val="normal0"/>
              <w:spacing w:before="120"/>
              <w:jc w:val="left"/>
              <w:rPr>
                <w:rFonts w:asciiTheme="minorHAnsi" w:hAnsiTheme="minorHAnsi" w:cstheme="minorHAnsi"/>
                <w:lang w:val="ca-ES"/>
              </w:rPr>
            </w:pPr>
            <w:r w:rsidRPr="00A718AA">
              <w:rPr>
                <w:rFonts w:asciiTheme="minorHAnsi" w:hAnsiTheme="minorHAnsi" w:cstheme="minorHAnsi"/>
                <w:lang w:val="ca-ES"/>
              </w:rPr>
              <w:t>Políticos</w:t>
            </w:r>
          </w:p>
          <w:p w:rsidR="00E01B5C" w:rsidRPr="00A718AA" w:rsidRDefault="00E01B5C">
            <w:pPr>
              <w:pStyle w:val="normal0"/>
              <w:jc w:val="left"/>
              <w:rPr>
                <w:rFonts w:asciiTheme="minorHAnsi" w:hAnsiTheme="minorHAnsi" w:cstheme="minorHAnsi"/>
                <w:lang w:val="ca-ES"/>
              </w:rPr>
            </w:pP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1</w:t>
            </w: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1</w:t>
            </w:r>
          </w:p>
        </w:tc>
        <w:tc>
          <w:tcPr>
            <w:tcW w:w="1607"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1</w:t>
            </w:r>
          </w:p>
        </w:tc>
      </w:tr>
      <w:tr w:rsidR="00E01B5C" w:rsidRPr="00A718AA" w:rsidTr="00CF1948">
        <w:trPr>
          <w:trHeight w:val="580"/>
        </w:trPr>
        <w:tc>
          <w:tcPr>
            <w:tcW w:w="3931" w:type="dxa"/>
            <w:gridSpan w:val="2"/>
            <w:vAlign w:val="center"/>
          </w:tcPr>
          <w:p w:rsidR="00E01B5C" w:rsidRPr="00A718AA" w:rsidRDefault="00D56B0B">
            <w:pPr>
              <w:pStyle w:val="normal0"/>
              <w:spacing w:before="120"/>
              <w:jc w:val="left"/>
              <w:rPr>
                <w:rFonts w:asciiTheme="minorHAnsi" w:hAnsiTheme="minorHAnsi" w:cstheme="minorHAnsi"/>
                <w:lang w:val="ca-ES"/>
              </w:rPr>
            </w:pPr>
            <w:r w:rsidRPr="00A718AA">
              <w:rPr>
                <w:rFonts w:asciiTheme="minorHAnsi" w:hAnsiTheme="minorHAnsi" w:cstheme="minorHAnsi"/>
                <w:lang w:val="ca-ES"/>
              </w:rPr>
              <w:t>Profesionales</w:t>
            </w:r>
          </w:p>
          <w:p w:rsidR="00E01B5C" w:rsidRPr="00A718AA" w:rsidRDefault="00E01B5C">
            <w:pPr>
              <w:pStyle w:val="normal0"/>
              <w:jc w:val="left"/>
              <w:rPr>
                <w:rFonts w:asciiTheme="minorHAnsi" w:hAnsiTheme="minorHAnsi" w:cstheme="minorHAnsi"/>
                <w:lang w:val="ca-ES"/>
              </w:rPr>
            </w:pP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39</w:t>
            </w: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47</w:t>
            </w:r>
          </w:p>
        </w:tc>
        <w:tc>
          <w:tcPr>
            <w:tcW w:w="1607"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45</w:t>
            </w:r>
          </w:p>
        </w:tc>
      </w:tr>
      <w:tr w:rsidR="00E01B5C" w:rsidRPr="00A718AA" w:rsidTr="00CF1948">
        <w:trPr>
          <w:trHeight w:val="96"/>
        </w:trPr>
        <w:tc>
          <w:tcPr>
            <w:tcW w:w="1563" w:type="dxa"/>
            <w:vMerge w:val="restart"/>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Ciudadanía</w:t>
            </w:r>
          </w:p>
        </w:tc>
        <w:tc>
          <w:tcPr>
            <w:tcW w:w="2368" w:type="dxa"/>
            <w:tcBorders>
              <w:bottom w:val="single" w:sz="4" w:space="0" w:color="000000"/>
            </w:tcBorders>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Infancia</w:t>
            </w:r>
          </w:p>
        </w:tc>
        <w:tc>
          <w:tcPr>
            <w:tcW w:w="1609" w:type="dxa"/>
            <w:vAlign w:val="center"/>
          </w:tcPr>
          <w:p w:rsidR="00E01B5C" w:rsidRPr="00A718AA" w:rsidRDefault="00E01B5C">
            <w:pPr>
              <w:pStyle w:val="normal0"/>
              <w:jc w:val="left"/>
              <w:rPr>
                <w:rFonts w:asciiTheme="minorHAnsi" w:hAnsiTheme="minorHAnsi" w:cstheme="minorHAnsi"/>
                <w:lang w:val="ca-ES"/>
              </w:rPr>
            </w:pP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50</w:t>
            </w: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250</w:t>
            </w:r>
          </w:p>
        </w:tc>
        <w:tc>
          <w:tcPr>
            <w:tcW w:w="1607"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150</w:t>
            </w:r>
          </w:p>
        </w:tc>
      </w:tr>
      <w:tr w:rsidR="00E01B5C" w:rsidRPr="00A718AA" w:rsidTr="00CF1948">
        <w:trPr>
          <w:trHeight w:val="96"/>
        </w:trPr>
        <w:tc>
          <w:tcPr>
            <w:tcW w:w="1563" w:type="dxa"/>
            <w:vMerge/>
            <w:vAlign w:val="center"/>
          </w:tcPr>
          <w:p w:rsidR="00E01B5C" w:rsidRPr="00A718AA" w:rsidRDefault="00E01B5C">
            <w:pPr>
              <w:pStyle w:val="normal0"/>
              <w:jc w:val="left"/>
              <w:rPr>
                <w:rFonts w:asciiTheme="minorHAnsi" w:hAnsiTheme="minorHAnsi" w:cstheme="minorHAnsi"/>
                <w:lang w:val="ca-ES"/>
              </w:rPr>
            </w:pPr>
          </w:p>
        </w:tc>
        <w:tc>
          <w:tcPr>
            <w:tcW w:w="2368" w:type="dxa"/>
            <w:tcBorders>
              <w:bottom w:val="single" w:sz="4" w:space="0" w:color="000000"/>
            </w:tcBorders>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Jóvenes</w:t>
            </w: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20</w:t>
            </w:r>
          </w:p>
        </w:tc>
        <w:tc>
          <w:tcPr>
            <w:tcW w:w="1609" w:type="dxa"/>
            <w:vAlign w:val="center"/>
          </w:tcPr>
          <w:p w:rsidR="00E01B5C" w:rsidRPr="00A718AA" w:rsidRDefault="00E01B5C">
            <w:pPr>
              <w:pStyle w:val="normal0"/>
              <w:jc w:val="left"/>
              <w:rPr>
                <w:rFonts w:asciiTheme="minorHAnsi" w:hAnsiTheme="minorHAnsi" w:cstheme="minorHAnsi"/>
                <w:lang w:val="ca-ES"/>
              </w:rPr>
            </w:pP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150</w:t>
            </w:r>
          </w:p>
          <w:p w:rsidR="00E01B5C" w:rsidRPr="00A718AA" w:rsidRDefault="00E01B5C">
            <w:pPr>
              <w:pStyle w:val="normal0"/>
              <w:jc w:val="left"/>
              <w:rPr>
                <w:rFonts w:asciiTheme="minorHAnsi" w:hAnsiTheme="minorHAnsi" w:cstheme="minorHAnsi"/>
                <w:lang w:val="ca-ES"/>
              </w:rPr>
            </w:pPr>
          </w:p>
        </w:tc>
        <w:tc>
          <w:tcPr>
            <w:tcW w:w="1607"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80</w:t>
            </w:r>
          </w:p>
        </w:tc>
      </w:tr>
      <w:tr w:rsidR="00E01B5C" w:rsidRPr="00A718AA" w:rsidTr="00CF1948">
        <w:trPr>
          <w:trHeight w:val="96"/>
        </w:trPr>
        <w:tc>
          <w:tcPr>
            <w:tcW w:w="1563" w:type="dxa"/>
            <w:vMerge/>
            <w:vAlign w:val="center"/>
          </w:tcPr>
          <w:p w:rsidR="00E01B5C" w:rsidRPr="00A718AA" w:rsidRDefault="00E01B5C">
            <w:pPr>
              <w:pStyle w:val="normal0"/>
              <w:jc w:val="left"/>
              <w:rPr>
                <w:rFonts w:asciiTheme="minorHAnsi" w:hAnsiTheme="minorHAnsi" w:cstheme="minorHAnsi"/>
                <w:lang w:val="ca-ES"/>
              </w:rPr>
            </w:pPr>
          </w:p>
        </w:tc>
        <w:tc>
          <w:tcPr>
            <w:tcW w:w="2368" w:type="dxa"/>
            <w:tcBorders>
              <w:bottom w:val="single" w:sz="4" w:space="0" w:color="000000"/>
            </w:tcBorders>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Familias</w:t>
            </w: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5</w:t>
            </w:r>
          </w:p>
        </w:tc>
        <w:tc>
          <w:tcPr>
            <w:tcW w:w="1609" w:type="dxa"/>
            <w:vAlign w:val="center"/>
          </w:tcPr>
          <w:p w:rsidR="00E01B5C" w:rsidRPr="00A718AA" w:rsidRDefault="00E01B5C">
            <w:pPr>
              <w:pStyle w:val="normal0"/>
              <w:jc w:val="left"/>
              <w:rPr>
                <w:rFonts w:asciiTheme="minorHAnsi" w:hAnsiTheme="minorHAnsi" w:cstheme="minorHAnsi"/>
                <w:lang w:val="ca-ES"/>
              </w:rPr>
            </w:pP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20</w:t>
            </w:r>
          </w:p>
        </w:tc>
        <w:tc>
          <w:tcPr>
            <w:tcW w:w="1607"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10</w:t>
            </w:r>
          </w:p>
        </w:tc>
      </w:tr>
      <w:tr w:rsidR="00E01B5C" w:rsidRPr="00A718AA" w:rsidTr="00CF1948">
        <w:trPr>
          <w:trHeight w:val="96"/>
        </w:trPr>
        <w:tc>
          <w:tcPr>
            <w:tcW w:w="1563" w:type="dxa"/>
            <w:vMerge/>
            <w:vAlign w:val="center"/>
          </w:tcPr>
          <w:p w:rsidR="00E01B5C" w:rsidRPr="00A718AA" w:rsidRDefault="00E01B5C">
            <w:pPr>
              <w:pStyle w:val="normal0"/>
              <w:jc w:val="left"/>
              <w:rPr>
                <w:rFonts w:asciiTheme="minorHAnsi" w:hAnsiTheme="minorHAnsi" w:cstheme="minorHAnsi"/>
                <w:lang w:val="ca-ES"/>
              </w:rPr>
            </w:pPr>
          </w:p>
        </w:tc>
        <w:tc>
          <w:tcPr>
            <w:tcW w:w="2368"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Otros (indicar)</w:t>
            </w:r>
          </w:p>
        </w:tc>
        <w:tc>
          <w:tcPr>
            <w:tcW w:w="1609" w:type="dxa"/>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 xml:space="preserve"> </w:t>
            </w:r>
          </w:p>
        </w:tc>
        <w:tc>
          <w:tcPr>
            <w:tcW w:w="1609" w:type="dxa"/>
            <w:vAlign w:val="center"/>
          </w:tcPr>
          <w:p w:rsidR="00E01B5C" w:rsidRPr="00A718AA" w:rsidRDefault="00E01B5C">
            <w:pPr>
              <w:pStyle w:val="normal0"/>
              <w:jc w:val="left"/>
              <w:rPr>
                <w:rFonts w:asciiTheme="minorHAnsi" w:hAnsiTheme="minorHAnsi" w:cstheme="minorHAnsi"/>
                <w:lang w:val="ca-ES"/>
              </w:rPr>
            </w:pPr>
          </w:p>
          <w:p w:rsidR="00E01B5C" w:rsidRPr="00A718AA" w:rsidRDefault="00E01B5C">
            <w:pPr>
              <w:pStyle w:val="normal0"/>
              <w:jc w:val="left"/>
              <w:rPr>
                <w:rFonts w:asciiTheme="minorHAnsi" w:hAnsiTheme="minorHAnsi" w:cstheme="minorHAnsi"/>
                <w:lang w:val="ca-ES"/>
              </w:rPr>
            </w:pPr>
          </w:p>
        </w:tc>
        <w:tc>
          <w:tcPr>
            <w:tcW w:w="1607" w:type="dxa"/>
            <w:vAlign w:val="center"/>
          </w:tcPr>
          <w:p w:rsidR="00E01B5C" w:rsidRPr="00A718AA" w:rsidRDefault="00E01B5C">
            <w:pPr>
              <w:pStyle w:val="normal0"/>
              <w:jc w:val="left"/>
              <w:rPr>
                <w:rFonts w:asciiTheme="minorHAnsi" w:hAnsiTheme="minorHAnsi" w:cstheme="minorHAnsi"/>
                <w:lang w:val="ca-ES"/>
              </w:rPr>
            </w:pPr>
          </w:p>
        </w:tc>
      </w:tr>
      <w:tr w:rsidR="00E01B5C" w:rsidRPr="00A718AA" w:rsidTr="00CF1948">
        <w:trPr>
          <w:trHeight w:val="423"/>
        </w:trPr>
        <w:tc>
          <w:tcPr>
            <w:tcW w:w="3931" w:type="dxa"/>
            <w:gridSpan w:val="2"/>
            <w:tcBorders>
              <w:bottom w:val="single" w:sz="4" w:space="0" w:color="000000"/>
            </w:tcBorders>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b/>
                <w:lang w:val="ca-ES"/>
              </w:rPr>
              <w:t>Total</w:t>
            </w:r>
          </w:p>
        </w:tc>
        <w:tc>
          <w:tcPr>
            <w:tcW w:w="1609" w:type="dxa"/>
            <w:tcBorders>
              <w:bottom w:val="single" w:sz="4" w:space="0" w:color="000000"/>
            </w:tcBorders>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115</w:t>
            </w:r>
          </w:p>
        </w:tc>
        <w:tc>
          <w:tcPr>
            <w:tcW w:w="1609" w:type="dxa"/>
            <w:tcBorders>
              <w:bottom w:val="single" w:sz="4" w:space="0" w:color="000000"/>
            </w:tcBorders>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468</w:t>
            </w:r>
          </w:p>
        </w:tc>
        <w:tc>
          <w:tcPr>
            <w:tcW w:w="1607" w:type="dxa"/>
            <w:tcBorders>
              <w:bottom w:val="single" w:sz="4" w:space="0" w:color="000000"/>
            </w:tcBorders>
            <w:vAlign w:val="center"/>
          </w:tcPr>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286</w:t>
            </w:r>
          </w:p>
        </w:tc>
      </w:tr>
    </w:tbl>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Enguany s’ha incrementat notablement tant la participació de joves i infants com la implicació per part d’entitats i serveis que han fet possible “Les tardes d’estiu al carrer”. El projecte va agafant força com a proposta comunitària consensuada. Han participat uns 400 infants i joves de diferents barris de Vic (230 dels quals han participat a la Champions Vic), i han col·laborat uns 15 joves de la casa d’oficis i uns 50 voluntaris d’altres associacions (Agrupaments Escoltes, ADFO, Creu Roja, EVAL, Joguines sense fronteres, AURORA, etc...)</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El 2015 es van inscriure uns 160 participants a la Champions i el 2014 uns 60.</w:t>
      </w:r>
    </w:p>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¿Qué avances ha supuesto la acción para el impulso del Proceso Comunitario Intercultural</w:t>
      </w:r>
      <w:r w:rsidRPr="00A718AA">
        <w:rPr>
          <w:rFonts w:asciiTheme="minorHAnsi" w:hAnsiTheme="minorHAnsi" w:cstheme="minorHAnsi"/>
          <w:i/>
          <w:lang w:val="ca-ES"/>
        </w:rPr>
        <w:t>(máximo: 5 líneas)</w:t>
      </w:r>
    </w:p>
    <w:p w:rsidR="00E01B5C" w:rsidRPr="00A718AA" w:rsidRDefault="00E01B5C">
      <w:pPr>
        <w:pStyle w:val="normal0"/>
        <w:ind w:left="720"/>
        <w:rPr>
          <w:rFonts w:asciiTheme="minorHAnsi" w:hAnsiTheme="minorHAnsi" w:cstheme="minorHAnsi"/>
          <w:lang w:val="ca-ES"/>
        </w:rPr>
      </w:pPr>
    </w:p>
    <w:tbl>
      <w:tblPr>
        <w:tblStyle w:val="a8"/>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1366E4" w:rsidRPr="00A718AA" w:rsidRDefault="001366E4" w:rsidP="001366E4">
            <w:pPr>
              <w:rPr>
                <w:rFonts w:asciiTheme="minorHAnsi" w:eastAsia="Times New Roman" w:hAnsiTheme="minorHAnsi" w:cstheme="minorHAnsi"/>
                <w:color w:val="auto"/>
                <w:sz w:val="24"/>
                <w:szCs w:val="24"/>
                <w:lang w:val="ca-ES"/>
              </w:rPr>
            </w:pPr>
            <w:r w:rsidRPr="00A718AA">
              <w:rPr>
                <w:rFonts w:asciiTheme="minorHAnsi" w:eastAsia="Times New Roman" w:hAnsiTheme="minorHAnsi" w:cstheme="minorHAnsi"/>
                <w:lang w:val="ca-ES"/>
              </w:rPr>
              <w:t>Creiem que l’activitat de les Tardes d’estiu al carrer ha suposat un bon impuls al Procés Comunitari i la oportunitats de visibilitzar en una nova forma d’intervenir en el territori:  </w:t>
            </w:r>
          </w:p>
          <w:p w:rsidR="001366E4" w:rsidRPr="00A718AA" w:rsidRDefault="001366E4" w:rsidP="001366E4">
            <w:pPr>
              <w:numPr>
                <w:ilvl w:val="0"/>
                <w:numId w:val="19"/>
              </w:numPr>
              <w:textAlignment w:val="baseline"/>
              <w:rPr>
                <w:rFonts w:asciiTheme="minorHAnsi" w:eastAsia="Times New Roman" w:hAnsiTheme="minorHAnsi" w:cstheme="minorHAnsi"/>
                <w:lang w:val="ca-ES"/>
              </w:rPr>
            </w:pPr>
            <w:r w:rsidRPr="00A718AA">
              <w:rPr>
                <w:rFonts w:asciiTheme="minorHAnsi" w:eastAsia="Times New Roman" w:hAnsiTheme="minorHAnsi" w:cstheme="minorHAnsi"/>
                <w:lang w:val="ca-ES"/>
              </w:rPr>
              <w:t xml:space="preserve">S’ha aconseguit la col·laboració entre els diferents protagonistes. Hem aconseguit implicació de </w:t>
            </w:r>
            <w:r w:rsidRPr="00A718AA">
              <w:rPr>
                <w:rFonts w:asciiTheme="minorHAnsi" w:eastAsia="Times New Roman" w:hAnsiTheme="minorHAnsi" w:cstheme="minorHAnsi"/>
                <w:lang w:val="ca-ES"/>
              </w:rPr>
              <w:lastRenderedPageBreak/>
              <w:t>diferents administracions ( local i autonòmica sobretot en l’àmbit de la Salut)</w:t>
            </w:r>
            <w:r w:rsidR="00A73E35" w:rsidRPr="00A718AA">
              <w:rPr>
                <w:rFonts w:asciiTheme="minorHAnsi" w:eastAsia="Times New Roman" w:hAnsiTheme="minorHAnsi" w:cstheme="minorHAnsi"/>
                <w:lang w:val="ca-ES"/>
              </w:rPr>
              <w:t>, hen treballat diferents recursos de la ciutat públics i provats, s’han implicat nous recursos de la ciutat al procés comunitari, i hem ampliat la implicació d’associacions ciutadanes de diferents àmbits.</w:t>
            </w:r>
            <w:r w:rsidRPr="00A718AA">
              <w:rPr>
                <w:rFonts w:asciiTheme="minorHAnsi" w:eastAsia="Times New Roman" w:hAnsiTheme="minorHAnsi" w:cstheme="minorHAnsi"/>
                <w:lang w:val="ca-ES"/>
              </w:rPr>
              <w:t xml:space="preserve"> </w:t>
            </w:r>
          </w:p>
          <w:p w:rsidR="001366E4" w:rsidRPr="00A718AA" w:rsidRDefault="00A73E35" w:rsidP="001366E4">
            <w:pPr>
              <w:numPr>
                <w:ilvl w:val="0"/>
                <w:numId w:val="19"/>
              </w:numPr>
              <w:textAlignment w:val="baseline"/>
              <w:rPr>
                <w:rFonts w:asciiTheme="minorHAnsi" w:eastAsia="Times New Roman" w:hAnsiTheme="minorHAnsi" w:cstheme="minorHAnsi"/>
                <w:lang w:val="ca-ES"/>
              </w:rPr>
            </w:pPr>
            <w:r w:rsidRPr="00A718AA">
              <w:rPr>
                <w:rFonts w:asciiTheme="minorHAnsi" w:eastAsia="Times New Roman" w:hAnsiTheme="minorHAnsi" w:cstheme="minorHAnsi"/>
                <w:lang w:val="ca-ES"/>
              </w:rPr>
              <w:t>Hem pogut organitzat una proposta  c</w:t>
            </w:r>
            <w:r w:rsidR="001366E4" w:rsidRPr="00A718AA">
              <w:rPr>
                <w:rFonts w:asciiTheme="minorHAnsi" w:eastAsia="Times New Roman" w:hAnsiTheme="minorHAnsi" w:cstheme="minorHAnsi"/>
                <w:lang w:val="ca-ES"/>
              </w:rPr>
              <w:t xml:space="preserve">onjunta </w:t>
            </w:r>
            <w:r w:rsidRPr="00A718AA">
              <w:rPr>
                <w:rFonts w:asciiTheme="minorHAnsi" w:eastAsia="Times New Roman" w:hAnsiTheme="minorHAnsi" w:cstheme="minorHAnsi"/>
                <w:lang w:val="ca-ES"/>
              </w:rPr>
              <w:t>per la millora de la convivència la ciutat, amb més presencia i visibilitat que en edicions passades.</w:t>
            </w:r>
            <w:r w:rsidR="001366E4" w:rsidRPr="00A718AA">
              <w:rPr>
                <w:rFonts w:asciiTheme="minorHAnsi" w:eastAsia="Times New Roman" w:hAnsiTheme="minorHAnsi" w:cstheme="minorHAnsi"/>
                <w:lang w:val="ca-ES"/>
              </w:rPr>
              <w:t xml:space="preserve"> </w:t>
            </w:r>
          </w:p>
          <w:p w:rsidR="00A73E35" w:rsidRPr="00A718AA" w:rsidRDefault="00A73E35" w:rsidP="001366E4">
            <w:pPr>
              <w:numPr>
                <w:ilvl w:val="0"/>
                <w:numId w:val="19"/>
              </w:numPr>
              <w:textAlignment w:val="baseline"/>
              <w:rPr>
                <w:rFonts w:asciiTheme="minorHAnsi" w:eastAsia="Times New Roman" w:hAnsiTheme="minorHAnsi" w:cstheme="minorHAnsi"/>
                <w:color w:val="auto"/>
                <w:sz w:val="24"/>
                <w:szCs w:val="24"/>
                <w:lang w:val="ca-ES"/>
              </w:rPr>
            </w:pPr>
            <w:r w:rsidRPr="00A718AA">
              <w:rPr>
                <w:rFonts w:asciiTheme="minorHAnsi" w:eastAsia="Times New Roman" w:hAnsiTheme="minorHAnsi" w:cstheme="minorHAnsi"/>
                <w:lang w:val="ca-ES"/>
              </w:rPr>
              <w:t xml:space="preserve">S’han posat en relació per un objectiu comú les experteses i coneixements de diversos actors  </w:t>
            </w:r>
            <w:r w:rsidR="00BA2C7E" w:rsidRPr="00A718AA">
              <w:rPr>
                <w:rFonts w:asciiTheme="minorHAnsi" w:eastAsia="Times New Roman" w:hAnsiTheme="minorHAnsi" w:cstheme="minorHAnsi"/>
                <w:lang w:val="ca-ES"/>
              </w:rPr>
              <w:t>protagonistes</w:t>
            </w:r>
            <w:r w:rsidRPr="00A718AA">
              <w:rPr>
                <w:rFonts w:asciiTheme="minorHAnsi" w:eastAsia="Times New Roman" w:hAnsiTheme="minorHAnsi" w:cstheme="minorHAnsi"/>
                <w:lang w:val="ca-ES"/>
              </w:rPr>
              <w:t xml:space="preserve"> de la comunitat, </w:t>
            </w:r>
            <w:r w:rsidR="00BA2C7E" w:rsidRPr="00A718AA">
              <w:rPr>
                <w:rFonts w:asciiTheme="minorHAnsi" w:eastAsia="Times New Roman" w:hAnsiTheme="minorHAnsi" w:cstheme="minorHAnsi"/>
                <w:lang w:val="ca-ES"/>
              </w:rPr>
              <w:t>generant</w:t>
            </w:r>
            <w:r w:rsidRPr="00A718AA">
              <w:rPr>
                <w:rFonts w:asciiTheme="minorHAnsi" w:eastAsia="Times New Roman" w:hAnsiTheme="minorHAnsi" w:cstheme="minorHAnsi"/>
                <w:lang w:val="ca-ES"/>
              </w:rPr>
              <w:t xml:space="preserve"> espais de trobada comuns.</w:t>
            </w:r>
          </w:p>
          <w:p w:rsidR="001366E4" w:rsidRPr="00A718AA" w:rsidRDefault="001366E4" w:rsidP="00BA2C7E">
            <w:pPr>
              <w:textAlignment w:val="baseline"/>
              <w:rPr>
                <w:rFonts w:asciiTheme="minorHAnsi" w:eastAsia="Times New Roman" w:hAnsiTheme="minorHAnsi" w:cstheme="minorHAnsi"/>
                <w:color w:val="auto"/>
                <w:sz w:val="24"/>
                <w:szCs w:val="24"/>
                <w:lang w:val="ca-ES"/>
              </w:rPr>
            </w:pPr>
          </w:p>
          <w:p w:rsidR="001366E4" w:rsidRPr="00A718AA" w:rsidRDefault="001366E4" w:rsidP="001366E4">
            <w:pPr>
              <w:rPr>
                <w:rFonts w:asciiTheme="minorHAnsi" w:eastAsia="Times New Roman" w:hAnsiTheme="minorHAnsi" w:cstheme="minorHAnsi"/>
                <w:color w:val="auto"/>
                <w:sz w:val="24"/>
                <w:szCs w:val="24"/>
                <w:lang w:val="ca-ES"/>
              </w:rPr>
            </w:pPr>
            <w:r w:rsidRPr="00A718AA">
              <w:rPr>
                <w:rFonts w:asciiTheme="minorHAnsi" w:eastAsia="Times New Roman" w:hAnsiTheme="minorHAnsi" w:cstheme="minorHAnsi"/>
                <w:lang w:val="ca-ES"/>
              </w:rPr>
              <w:t xml:space="preserve">A nivell general, aquesta activitat </w:t>
            </w:r>
            <w:r w:rsidR="00BA2C7E" w:rsidRPr="00A718AA">
              <w:rPr>
                <w:rFonts w:asciiTheme="minorHAnsi" w:eastAsia="Times New Roman" w:hAnsiTheme="minorHAnsi" w:cstheme="minorHAnsi"/>
                <w:lang w:val="ca-ES"/>
              </w:rPr>
              <w:t xml:space="preserve">ha permès </w:t>
            </w:r>
            <w:r w:rsidRPr="00A718AA">
              <w:rPr>
                <w:rFonts w:asciiTheme="minorHAnsi" w:eastAsia="Times New Roman" w:hAnsiTheme="minorHAnsi" w:cstheme="minorHAnsi"/>
                <w:lang w:val="ca-ES"/>
              </w:rPr>
              <w:t xml:space="preserve"> crear un espai de trobada i de generació de sinergies entre els protagonistes, pel coneixement i reconeixement mutu, fet imprescindible pel procés comunitari. A més, permet assajar el treball conjunt dels diferents protagonistes en pro d’uns objectius en comú.</w:t>
            </w:r>
          </w:p>
          <w:p w:rsidR="001366E4" w:rsidRPr="00A718AA" w:rsidRDefault="001366E4" w:rsidP="001366E4">
            <w:pPr>
              <w:jc w:val="left"/>
              <w:rPr>
                <w:rFonts w:asciiTheme="minorHAnsi" w:eastAsia="Times New Roman" w:hAnsiTheme="minorHAnsi" w:cstheme="minorHAnsi"/>
                <w:color w:val="auto"/>
                <w:sz w:val="24"/>
                <w:szCs w:val="24"/>
                <w:lang w:val="ca-ES"/>
              </w:rPr>
            </w:pPr>
          </w:p>
          <w:p w:rsidR="001366E4" w:rsidRPr="00A718AA" w:rsidRDefault="00BA2C7E" w:rsidP="00BA2C7E">
            <w:pPr>
              <w:rPr>
                <w:rFonts w:asciiTheme="minorHAnsi" w:eastAsia="Times New Roman" w:hAnsiTheme="minorHAnsi" w:cstheme="minorHAnsi"/>
                <w:color w:val="auto"/>
                <w:sz w:val="24"/>
                <w:szCs w:val="24"/>
                <w:lang w:val="ca-ES"/>
              </w:rPr>
            </w:pPr>
            <w:r w:rsidRPr="00A718AA">
              <w:rPr>
                <w:rFonts w:asciiTheme="minorHAnsi" w:eastAsia="Times New Roman" w:hAnsiTheme="minorHAnsi" w:cstheme="minorHAnsi"/>
                <w:lang w:val="ca-ES"/>
              </w:rPr>
              <w:t xml:space="preserve">La proposta </w:t>
            </w:r>
            <w:r w:rsidR="001366E4" w:rsidRPr="00A718AA">
              <w:rPr>
                <w:rFonts w:asciiTheme="minorHAnsi" w:eastAsia="Times New Roman" w:hAnsiTheme="minorHAnsi" w:cstheme="minorHAnsi"/>
                <w:lang w:val="ca-ES"/>
              </w:rPr>
              <w:t>ha sabut implicar i engrescar  a un nombre important d’agents que treballen al territori per pensar conjuntament quines mancances hi ha i quines son les prioritats que pot donar resposta la proposta de “tardes d’estiu al carrer”. En aquest sentit, s’ha pogut tastar el fet de desenvolupar una mirada conjunta i elabo</w:t>
            </w:r>
            <w:r w:rsidRPr="00A718AA">
              <w:rPr>
                <w:rFonts w:asciiTheme="minorHAnsi" w:eastAsia="Times New Roman" w:hAnsiTheme="minorHAnsi" w:cstheme="minorHAnsi"/>
                <w:lang w:val="ca-ES"/>
              </w:rPr>
              <w:t xml:space="preserve">rar una proposta de consensuada per a l’estiu. </w:t>
            </w:r>
          </w:p>
          <w:p w:rsidR="00BA2C7E" w:rsidRPr="00A718AA" w:rsidRDefault="00BA2C7E">
            <w:pPr>
              <w:pStyle w:val="normal0"/>
              <w:jc w:val="left"/>
              <w:rPr>
                <w:rFonts w:asciiTheme="minorHAnsi" w:hAnsiTheme="minorHAnsi" w:cstheme="minorHAnsi"/>
                <w:lang w:val="ca-ES"/>
              </w:rPr>
            </w:pPr>
          </w:p>
          <w:p w:rsidR="00E01B5C" w:rsidRPr="00A718AA" w:rsidRDefault="00D56B0B" w:rsidP="00BA2C7E">
            <w:pPr>
              <w:pStyle w:val="normal0"/>
              <w:jc w:val="left"/>
              <w:rPr>
                <w:rFonts w:asciiTheme="minorHAnsi" w:hAnsiTheme="minorHAnsi" w:cstheme="minorHAnsi"/>
                <w:lang w:val="ca-ES"/>
              </w:rPr>
            </w:pPr>
            <w:r w:rsidRPr="00A718AA">
              <w:rPr>
                <w:rFonts w:asciiTheme="minorHAnsi" w:hAnsiTheme="minorHAnsi" w:cstheme="minorHAnsi"/>
                <w:lang w:val="ca-ES"/>
              </w:rPr>
              <w:t xml:space="preserve">Creiem que </w:t>
            </w:r>
            <w:r w:rsidR="00BA2C7E" w:rsidRPr="00A718AA">
              <w:rPr>
                <w:rFonts w:asciiTheme="minorHAnsi" w:hAnsiTheme="minorHAnsi" w:cstheme="minorHAnsi"/>
                <w:lang w:val="ca-ES"/>
              </w:rPr>
              <w:t xml:space="preserve">“Les Tardes d’estiu al carrer”. Pas a pas cap a la convivència ha portar </w:t>
            </w:r>
            <w:r w:rsidRPr="00A718AA">
              <w:rPr>
                <w:rFonts w:asciiTheme="minorHAnsi" w:hAnsiTheme="minorHAnsi" w:cstheme="minorHAnsi"/>
                <w:lang w:val="ca-ES"/>
              </w:rPr>
              <w:t xml:space="preserve"> formació de recursos, administradors i ciutadania sobre el concepte de comunitat i la corresponsabilitat dels tres protagonistes per tirar endavant el Procés Comunitari. Aquesta formació i experiència és bàsica i imprescindible per contribuir a augmentar la implicació d’aquests actors i poder fer un canvi de visió general.</w:t>
            </w:r>
          </w:p>
          <w:p w:rsidR="00E01B5C" w:rsidRPr="00A718AA" w:rsidRDefault="00E01B5C">
            <w:pPr>
              <w:pStyle w:val="normal0"/>
              <w:rPr>
                <w:rFonts w:asciiTheme="minorHAnsi" w:hAnsiTheme="minorHAnsi" w:cstheme="minorHAnsi"/>
                <w:lang w:val="ca-ES"/>
              </w:rPr>
            </w:pPr>
          </w:p>
        </w:tc>
      </w:tr>
    </w:tbl>
    <w:p w:rsidR="00E01B5C" w:rsidRPr="00A718AA" w:rsidRDefault="00E01B5C">
      <w:pPr>
        <w:pStyle w:val="normal0"/>
        <w:rPr>
          <w:rFonts w:asciiTheme="minorHAnsi" w:hAnsiTheme="minorHAnsi" w:cstheme="minorHAnsi"/>
          <w:lang w:val="ca-ES"/>
        </w:rPr>
      </w:pPr>
    </w:p>
    <w:p w:rsidR="00E01B5C" w:rsidRPr="00A718AA" w:rsidRDefault="00BA2C7E" w:rsidP="00BA2C7E">
      <w:pPr>
        <w:pStyle w:val="normal0"/>
        <w:tabs>
          <w:tab w:val="left" w:pos="2385"/>
        </w:tabs>
        <w:rPr>
          <w:rFonts w:asciiTheme="minorHAnsi" w:hAnsiTheme="minorHAnsi" w:cstheme="minorHAnsi"/>
          <w:lang w:val="ca-ES"/>
        </w:rPr>
      </w:pPr>
      <w:r w:rsidRPr="00A718AA">
        <w:rPr>
          <w:rFonts w:asciiTheme="minorHAnsi" w:hAnsiTheme="minorHAnsi" w:cstheme="minorHAnsi"/>
          <w:lang w:val="ca-ES"/>
        </w:rPr>
        <w:tab/>
      </w: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 xml:space="preserve">¿Qué avances ha supuesto la acción para la promoción de la convivencia intercultural? </w:t>
      </w:r>
      <w:r w:rsidRPr="00A718AA">
        <w:rPr>
          <w:rFonts w:asciiTheme="minorHAnsi" w:hAnsiTheme="minorHAnsi" w:cstheme="minorHAnsi"/>
          <w:i/>
          <w:lang w:val="ca-ES"/>
        </w:rPr>
        <w:t xml:space="preserve">(máximo: 5 líneas) </w:t>
      </w:r>
    </w:p>
    <w:tbl>
      <w:tblPr>
        <w:tblStyle w:val="a9"/>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223E07" w:rsidRPr="00A718AA" w:rsidRDefault="00223E07" w:rsidP="00CF10CF">
            <w:pPr>
              <w:pStyle w:val="normal0"/>
              <w:spacing w:before="100" w:after="100"/>
              <w:rPr>
                <w:rFonts w:asciiTheme="minorHAnsi" w:hAnsiTheme="minorHAnsi" w:cstheme="minorHAnsi"/>
                <w:color w:val="auto"/>
                <w:lang w:val="ca-ES"/>
              </w:rPr>
            </w:pPr>
            <w:r w:rsidRPr="00A718AA">
              <w:rPr>
                <w:rFonts w:asciiTheme="minorHAnsi" w:hAnsiTheme="minorHAnsi" w:cstheme="minorHAnsi"/>
                <w:color w:val="auto"/>
                <w:lang w:val="ca-ES"/>
              </w:rPr>
              <w:t>Com estava previst a la proposta s’ha volgut ha recuperar el carrer per part de grans i petits de manera lúdica i respectuosa, fomentant així, els valors del respecte, l’esforç, la constància, la motivació, la responsabilitat, l’amistat i la convivència intercultural. L’espai públic és com sabem un natural de trobada, i des de les “Tardes d’estiu” s’ha volgut potenciar les relacions i interrelacions més enllà de la coexistència quotidiana fent passos cap a la convivència. També s’ha volgut treballar i potenciar la presencia i participació a les activitats de persones i col·lectius amb diversitats funcionals.</w:t>
            </w:r>
          </w:p>
          <w:p w:rsidR="00223E07" w:rsidRPr="00A718AA" w:rsidRDefault="00D56B0B" w:rsidP="00223E07">
            <w:pPr>
              <w:pStyle w:val="normal0"/>
              <w:spacing w:before="100" w:after="100"/>
              <w:rPr>
                <w:rFonts w:asciiTheme="minorHAnsi" w:hAnsiTheme="minorHAnsi" w:cstheme="minorHAnsi"/>
                <w:color w:val="auto"/>
                <w:lang w:val="ca-ES"/>
              </w:rPr>
            </w:pPr>
            <w:r w:rsidRPr="00A718AA">
              <w:rPr>
                <w:rFonts w:asciiTheme="minorHAnsi" w:hAnsiTheme="minorHAnsi" w:cstheme="minorHAnsi"/>
                <w:color w:val="auto"/>
                <w:lang w:val="ca-ES"/>
              </w:rPr>
              <w:t>Les persones que han participat a “les tardes d’estiu al carrer; pas a pas cap a la convivència” han estat d’orígens molt diversos, per tant podem valorar que sí que s’ha permès promociona</w:t>
            </w:r>
            <w:r w:rsidR="00BA2C7E" w:rsidRPr="00A718AA">
              <w:rPr>
                <w:rFonts w:asciiTheme="minorHAnsi" w:hAnsiTheme="minorHAnsi" w:cstheme="minorHAnsi"/>
                <w:color w:val="auto"/>
                <w:lang w:val="ca-ES"/>
              </w:rPr>
              <w:t xml:space="preserve">r la convivència intercultural. </w:t>
            </w:r>
            <w:r w:rsidR="00223E07" w:rsidRPr="00A718AA">
              <w:rPr>
                <w:rFonts w:asciiTheme="minorHAnsi" w:hAnsiTheme="minorHAnsi" w:cstheme="minorHAnsi"/>
                <w:color w:val="auto"/>
                <w:lang w:val="ca-ES"/>
              </w:rPr>
              <w:t xml:space="preserve"> </w:t>
            </w:r>
          </w:p>
          <w:p w:rsidR="00CF10CF" w:rsidRPr="00A718AA" w:rsidRDefault="00D56B0B" w:rsidP="00223E07">
            <w:pPr>
              <w:pStyle w:val="normal0"/>
              <w:spacing w:before="100" w:after="100"/>
              <w:rPr>
                <w:rFonts w:asciiTheme="minorHAnsi" w:hAnsiTheme="minorHAnsi" w:cstheme="minorHAnsi"/>
                <w:color w:val="auto"/>
                <w:lang w:val="ca-ES"/>
              </w:rPr>
            </w:pPr>
            <w:r w:rsidRPr="00A718AA">
              <w:rPr>
                <w:rFonts w:asciiTheme="minorHAnsi" w:hAnsiTheme="minorHAnsi" w:cstheme="minorHAnsi"/>
                <w:color w:val="auto"/>
                <w:lang w:val="ca-ES"/>
              </w:rPr>
              <w:t>En el marc del torneig de futbol, s’han fomentat relacions basades en la mediació i el diàleg entre els diferents equips de futbol</w:t>
            </w:r>
            <w:r w:rsidR="00CF10CF" w:rsidRPr="00A718AA">
              <w:rPr>
                <w:rFonts w:asciiTheme="minorHAnsi" w:hAnsiTheme="minorHAnsi" w:cstheme="minorHAnsi"/>
                <w:color w:val="auto"/>
                <w:lang w:val="ca-ES"/>
              </w:rPr>
              <w:t>.</w:t>
            </w:r>
            <w:r w:rsidR="00223E07" w:rsidRPr="00A718AA">
              <w:rPr>
                <w:rFonts w:asciiTheme="minorHAnsi" w:hAnsiTheme="minorHAnsi" w:cstheme="minorHAnsi"/>
                <w:color w:val="auto"/>
                <w:lang w:val="ca-ES"/>
              </w:rPr>
              <w:t xml:space="preserve"> </w:t>
            </w:r>
            <w:r w:rsidR="00CF10CF" w:rsidRPr="00A718AA">
              <w:rPr>
                <w:rFonts w:asciiTheme="minorHAnsi" w:hAnsiTheme="minorHAnsi" w:cstheme="minorHAnsi"/>
                <w:color w:val="auto"/>
                <w:lang w:val="ca-ES"/>
              </w:rPr>
              <w:t xml:space="preserve">Tant amb el torneig – programant partits a diferents pistes de la ciutat -, com les activitats comuns de la tardes s’ha </w:t>
            </w:r>
            <w:r w:rsidR="00223E07" w:rsidRPr="00A718AA">
              <w:rPr>
                <w:rFonts w:asciiTheme="minorHAnsi" w:hAnsiTheme="minorHAnsi" w:cstheme="minorHAnsi"/>
                <w:color w:val="auto"/>
                <w:lang w:val="ca-ES"/>
              </w:rPr>
              <w:t>v</w:t>
            </w:r>
            <w:r w:rsidR="00CF10CF" w:rsidRPr="00A718AA">
              <w:rPr>
                <w:rFonts w:asciiTheme="minorHAnsi" w:hAnsiTheme="minorHAnsi" w:cstheme="minorHAnsi"/>
                <w:color w:val="auto"/>
                <w:lang w:val="ca-ES"/>
              </w:rPr>
              <w:t xml:space="preserve">olgut </w:t>
            </w:r>
            <w:r w:rsidR="00223E07" w:rsidRPr="00A718AA">
              <w:rPr>
                <w:rFonts w:asciiTheme="minorHAnsi" w:hAnsiTheme="minorHAnsi" w:cstheme="minorHAnsi"/>
                <w:color w:val="auto"/>
                <w:lang w:val="ca-ES"/>
              </w:rPr>
              <w:t>potenciar</w:t>
            </w:r>
            <w:r w:rsidR="00CF10CF" w:rsidRPr="00A718AA">
              <w:rPr>
                <w:rFonts w:asciiTheme="minorHAnsi" w:hAnsiTheme="minorHAnsi" w:cstheme="minorHAnsi"/>
                <w:color w:val="auto"/>
                <w:lang w:val="ca-ES"/>
              </w:rPr>
              <w:t xml:space="preserve"> la mobilitat per la ciutat, </w:t>
            </w:r>
            <w:r w:rsidR="00223E07" w:rsidRPr="00A718AA">
              <w:rPr>
                <w:rFonts w:asciiTheme="minorHAnsi" w:hAnsiTheme="minorHAnsi" w:cstheme="minorHAnsi"/>
                <w:color w:val="auto"/>
                <w:lang w:val="ca-ES"/>
              </w:rPr>
              <w:t xml:space="preserve">possibilitant </w:t>
            </w:r>
            <w:r w:rsidR="00CF10CF" w:rsidRPr="00A718AA">
              <w:rPr>
                <w:rFonts w:asciiTheme="minorHAnsi" w:hAnsiTheme="minorHAnsi" w:cstheme="minorHAnsi"/>
                <w:color w:val="auto"/>
                <w:lang w:val="ca-ES"/>
              </w:rPr>
              <w:t xml:space="preserve">nous espais de trobada i relació, intentar trencar certes barreres imaginares i/o invisibles entre barris. No sempre s’ha aconseguit la mobilitat </w:t>
            </w:r>
            <w:r w:rsidR="00DF2B07" w:rsidRPr="00A718AA">
              <w:rPr>
                <w:rFonts w:asciiTheme="minorHAnsi" w:hAnsiTheme="minorHAnsi" w:cstheme="minorHAnsi"/>
                <w:color w:val="auto"/>
                <w:lang w:val="ca-ES"/>
              </w:rPr>
              <w:t xml:space="preserve">entre tots els infants i joves </w:t>
            </w:r>
            <w:r w:rsidR="00CF10CF" w:rsidRPr="00A718AA">
              <w:rPr>
                <w:rFonts w:asciiTheme="minorHAnsi" w:hAnsiTheme="minorHAnsi" w:cstheme="minorHAnsi"/>
                <w:color w:val="auto"/>
                <w:lang w:val="ca-ES"/>
              </w:rPr>
              <w:t>com s’hauria</w:t>
            </w:r>
            <w:r w:rsidR="00DF2B07" w:rsidRPr="00A718AA">
              <w:rPr>
                <w:rFonts w:asciiTheme="minorHAnsi" w:hAnsiTheme="minorHAnsi" w:cstheme="minorHAnsi"/>
                <w:color w:val="auto"/>
                <w:lang w:val="ca-ES"/>
              </w:rPr>
              <w:t xml:space="preserve"> desitjat. Hem aconseguit certa dels barris cap al centre, que a l’inversa.</w:t>
            </w:r>
          </w:p>
        </w:tc>
      </w:tr>
    </w:tbl>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¿En qué medida han participado los colectivos etnoculturales más significativos del territorio?¿Ha respondido a la estrategia de participación ciudadana intercultural diseñada inicialmente o ha habido alguna variación significativa?</w:t>
      </w:r>
      <w:r w:rsidRPr="00A718AA">
        <w:rPr>
          <w:rFonts w:asciiTheme="minorHAnsi" w:hAnsiTheme="minorHAnsi" w:cstheme="minorHAnsi"/>
          <w:lang w:val="ca-ES"/>
        </w:rPr>
        <w:t xml:space="preserve"> Indicar los colectivos participantes (máximo: 8 líneas). </w:t>
      </w:r>
    </w:p>
    <w:tbl>
      <w:tblPr>
        <w:tblStyle w:val="aa"/>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E01B5C" w:rsidRPr="00A718AA" w:rsidRDefault="00E01B5C">
            <w:pPr>
              <w:pStyle w:val="normal0"/>
              <w:rPr>
                <w:rFonts w:asciiTheme="minorHAnsi" w:hAnsiTheme="minorHAnsi" w:cstheme="minorHAnsi"/>
                <w:lang w:val="ca-ES"/>
              </w:rPr>
            </w:pPr>
          </w:p>
          <w:p w:rsidR="004F1B5F" w:rsidRPr="00A718AA" w:rsidRDefault="00E100D6" w:rsidP="004F1B5F">
            <w:pPr>
              <w:pStyle w:val="normal0"/>
              <w:rPr>
                <w:rFonts w:asciiTheme="minorHAnsi" w:eastAsia="Nova Mono" w:hAnsiTheme="minorHAnsi" w:cstheme="minorHAnsi"/>
                <w:color w:val="auto"/>
                <w:lang w:val="ca-ES"/>
              </w:rPr>
            </w:pPr>
            <w:r w:rsidRPr="00A718AA">
              <w:rPr>
                <w:rFonts w:asciiTheme="minorHAnsi" w:hAnsiTheme="minorHAnsi" w:cstheme="minorHAnsi"/>
                <w:bCs/>
                <w:color w:val="auto"/>
                <w:lang w:val="ca-ES"/>
              </w:rPr>
              <w:t>Tal com es va preveure s’ha establert</w:t>
            </w:r>
            <w:r w:rsidR="008F3D57" w:rsidRPr="00A718AA">
              <w:rPr>
                <w:rFonts w:asciiTheme="minorHAnsi" w:hAnsiTheme="minorHAnsi" w:cstheme="minorHAnsi"/>
                <w:bCs/>
                <w:color w:val="auto"/>
                <w:lang w:val="ca-ES"/>
              </w:rPr>
              <w:t xml:space="preserve"> col·laboracions i intercanvis entre els infants i joves participants. “ Les tardes d’estiu al carrer</w:t>
            </w:r>
            <w:r w:rsidR="00223E07" w:rsidRPr="00A718AA">
              <w:rPr>
                <w:rFonts w:asciiTheme="minorHAnsi" w:hAnsiTheme="minorHAnsi" w:cstheme="minorHAnsi"/>
                <w:bCs/>
                <w:color w:val="auto"/>
                <w:lang w:val="ca-ES"/>
              </w:rPr>
              <w:t>”</w:t>
            </w:r>
            <w:r w:rsidR="008F3D57" w:rsidRPr="00A718AA">
              <w:rPr>
                <w:rFonts w:asciiTheme="minorHAnsi" w:hAnsiTheme="minorHAnsi" w:cstheme="minorHAnsi"/>
                <w:bCs/>
                <w:color w:val="auto"/>
                <w:lang w:val="ca-ES"/>
              </w:rPr>
              <w:t xml:space="preserve"> </w:t>
            </w:r>
            <w:r w:rsidR="00223E07" w:rsidRPr="00A718AA">
              <w:rPr>
                <w:rFonts w:asciiTheme="minorHAnsi" w:hAnsiTheme="minorHAnsi" w:cstheme="minorHAnsi"/>
                <w:bCs/>
                <w:color w:val="auto"/>
                <w:lang w:val="ca-ES"/>
              </w:rPr>
              <w:t xml:space="preserve">buscava </w:t>
            </w:r>
            <w:r w:rsidR="008F3D57" w:rsidRPr="00A718AA">
              <w:rPr>
                <w:rFonts w:asciiTheme="minorHAnsi" w:hAnsiTheme="minorHAnsi" w:cstheme="minorHAnsi"/>
                <w:bCs/>
                <w:color w:val="auto"/>
                <w:lang w:val="ca-ES"/>
              </w:rPr>
              <w:t xml:space="preserve">la participació dels infants i joves que fan un ús intensiu de l’espai públic i que durant l’estiu no estan desenvolupant activitats guiades, i d’altres joves i infants que es poden vincular per l’atractiu d’una nova manera de joc, i la possibilitat d’implicar-se participant de l’acció i/o organitzant-la. </w:t>
            </w:r>
            <w:r w:rsidR="004F1B5F" w:rsidRPr="00A718AA">
              <w:rPr>
                <w:rFonts w:asciiTheme="minorHAnsi" w:hAnsiTheme="minorHAnsi" w:cstheme="minorHAnsi"/>
                <w:bCs/>
                <w:color w:val="auto"/>
                <w:lang w:val="ca-ES"/>
              </w:rPr>
              <w:t xml:space="preserve">El </w:t>
            </w:r>
            <w:r w:rsidR="004F1B5F" w:rsidRPr="00A718AA">
              <w:rPr>
                <w:rFonts w:asciiTheme="minorHAnsi" w:hAnsiTheme="minorHAnsi" w:cstheme="minorHAnsi"/>
                <w:bCs/>
                <w:color w:val="auto"/>
                <w:lang w:val="ca-ES"/>
              </w:rPr>
              <w:lastRenderedPageBreak/>
              <w:t>perfil d’aquests infants i joves té</w:t>
            </w:r>
            <w:r w:rsidR="00223E07" w:rsidRPr="00A718AA">
              <w:rPr>
                <w:rFonts w:asciiTheme="minorHAnsi" w:hAnsiTheme="minorHAnsi" w:cstheme="minorHAnsi"/>
                <w:bCs/>
                <w:color w:val="auto"/>
                <w:lang w:val="ca-ES"/>
              </w:rPr>
              <w:t xml:space="preserve"> un marcat caire intercultural.</w:t>
            </w:r>
            <w:r w:rsidR="004F1B5F" w:rsidRPr="00A718AA">
              <w:rPr>
                <w:rFonts w:asciiTheme="minorHAnsi" w:hAnsiTheme="minorHAnsi" w:cstheme="minorHAnsi"/>
                <w:bCs/>
                <w:color w:val="auto"/>
                <w:lang w:val="ca-ES"/>
              </w:rPr>
              <w:t xml:space="preserve"> </w:t>
            </w:r>
            <w:r w:rsidR="004F1B5F" w:rsidRPr="00A718AA">
              <w:rPr>
                <w:rFonts w:asciiTheme="minorHAnsi" w:eastAsia="Nova Mono" w:hAnsiTheme="minorHAnsi" w:cstheme="minorHAnsi"/>
                <w:color w:val="auto"/>
                <w:lang w:val="ca-ES"/>
              </w:rPr>
              <w:t xml:space="preserve">Els col·lectius etnoculturals més significatius a la ciutat de Vic són, marroquins, ghanesos, indis, xinesos, equatorians… I de confessions diverses com ara: catòlics, musulmans, sikhs, evangèlics, etc. </w:t>
            </w:r>
          </w:p>
          <w:p w:rsidR="00E100D6" w:rsidRPr="00A718AA" w:rsidRDefault="00E100D6" w:rsidP="00E100D6">
            <w:pPr>
              <w:pStyle w:val="normal0"/>
              <w:rPr>
                <w:rFonts w:asciiTheme="minorHAnsi" w:hAnsiTheme="minorHAnsi" w:cstheme="minorHAnsi"/>
                <w:bCs/>
                <w:color w:val="auto"/>
                <w:lang w:val="ca-ES"/>
              </w:rPr>
            </w:pPr>
          </w:p>
          <w:p w:rsidR="004F1B5F" w:rsidRPr="00A718AA" w:rsidRDefault="004F1B5F" w:rsidP="004F1B5F">
            <w:pPr>
              <w:pStyle w:val="normal0"/>
              <w:rPr>
                <w:rFonts w:asciiTheme="minorHAnsi" w:hAnsiTheme="minorHAnsi" w:cstheme="minorHAnsi"/>
                <w:bCs/>
                <w:color w:val="auto"/>
                <w:lang w:val="ca-ES"/>
              </w:rPr>
            </w:pPr>
            <w:r w:rsidRPr="00A718AA">
              <w:rPr>
                <w:rFonts w:asciiTheme="minorHAnsi" w:hAnsiTheme="minorHAnsi" w:cstheme="minorHAnsi"/>
                <w:bCs/>
                <w:color w:val="auto"/>
                <w:lang w:val="ca-ES"/>
              </w:rPr>
              <w:t>Per aconseguir la implicació d’infants i joves de diferents orígens en pla d’igualtat s’han treballat diferents</w:t>
            </w:r>
            <w:r w:rsidR="00E100D6" w:rsidRPr="00A718AA">
              <w:rPr>
                <w:rFonts w:asciiTheme="minorHAnsi" w:hAnsiTheme="minorHAnsi" w:cstheme="minorHAnsi"/>
                <w:bCs/>
                <w:color w:val="auto"/>
                <w:lang w:val="ca-ES"/>
              </w:rPr>
              <w:t xml:space="preserve"> a les diferents activitats han funcionat diferents estrat</w:t>
            </w:r>
            <w:r w:rsidRPr="00A718AA">
              <w:rPr>
                <w:rFonts w:asciiTheme="minorHAnsi" w:hAnsiTheme="minorHAnsi" w:cstheme="minorHAnsi"/>
                <w:bCs/>
                <w:color w:val="auto"/>
                <w:lang w:val="ca-ES"/>
              </w:rPr>
              <w:t>ègies:</w:t>
            </w:r>
          </w:p>
          <w:p w:rsidR="004F1B5F" w:rsidRPr="00A718AA" w:rsidRDefault="004F1B5F" w:rsidP="004F1B5F">
            <w:pPr>
              <w:pStyle w:val="normal0"/>
              <w:rPr>
                <w:rFonts w:asciiTheme="minorHAnsi" w:hAnsiTheme="minorHAnsi" w:cstheme="minorHAnsi"/>
                <w:bCs/>
                <w:color w:val="auto"/>
                <w:lang w:val="ca-ES"/>
              </w:rPr>
            </w:pPr>
          </w:p>
          <w:p w:rsidR="00E100D6" w:rsidRPr="00A718AA" w:rsidRDefault="00E100D6" w:rsidP="004F1B5F">
            <w:pPr>
              <w:pStyle w:val="normal0"/>
              <w:numPr>
                <w:ilvl w:val="0"/>
                <w:numId w:val="23"/>
              </w:numPr>
              <w:ind w:left="290" w:hanging="290"/>
              <w:rPr>
                <w:rFonts w:asciiTheme="minorHAnsi" w:hAnsiTheme="minorHAnsi" w:cstheme="minorHAnsi"/>
                <w:color w:val="auto"/>
                <w:lang w:val="ca-ES"/>
              </w:rPr>
            </w:pPr>
            <w:r w:rsidRPr="00A718AA">
              <w:rPr>
                <w:rFonts w:asciiTheme="minorHAnsi" w:hAnsiTheme="minorHAnsi" w:cstheme="minorHAnsi"/>
                <w:bCs/>
                <w:color w:val="auto"/>
                <w:lang w:val="ca-ES"/>
              </w:rPr>
              <w:t>De manera global fer la publicitat de la proposta de manera</w:t>
            </w:r>
            <w:r w:rsidR="004F1B5F" w:rsidRPr="00A718AA">
              <w:rPr>
                <w:rFonts w:asciiTheme="minorHAnsi" w:hAnsiTheme="minorHAnsi" w:cstheme="minorHAnsi"/>
                <w:bCs/>
                <w:color w:val="auto"/>
                <w:lang w:val="ca-ES"/>
              </w:rPr>
              <w:t xml:space="preserve"> conjunta a tota la ciutat i rep</w:t>
            </w:r>
            <w:r w:rsidRPr="00A718AA">
              <w:rPr>
                <w:rFonts w:asciiTheme="minorHAnsi" w:hAnsiTheme="minorHAnsi" w:cstheme="minorHAnsi"/>
                <w:bCs/>
                <w:color w:val="auto"/>
                <w:lang w:val="ca-ES"/>
              </w:rPr>
              <w:t>artir publicitat especifica a les diferents escoles.</w:t>
            </w:r>
          </w:p>
          <w:p w:rsidR="004F1B5F" w:rsidRPr="00A718AA" w:rsidRDefault="000C0B4D" w:rsidP="004F1B5F">
            <w:pPr>
              <w:pStyle w:val="normal0"/>
              <w:numPr>
                <w:ilvl w:val="0"/>
                <w:numId w:val="22"/>
              </w:numPr>
              <w:ind w:left="290" w:hanging="290"/>
              <w:rPr>
                <w:rFonts w:asciiTheme="minorHAnsi" w:hAnsiTheme="minorHAnsi" w:cstheme="minorHAnsi"/>
                <w:color w:val="auto"/>
                <w:lang w:val="ca-ES"/>
              </w:rPr>
            </w:pPr>
            <w:r w:rsidRPr="00A718AA">
              <w:rPr>
                <w:rFonts w:asciiTheme="minorHAnsi" w:hAnsiTheme="minorHAnsi" w:cstheme="minorHAnsi"/>
                <w:color w:val="auto"/>
                <w:lang w:val="ca-ES"/>
              </w:rPr>
              <w:t xml:space="preserve">També es va treballar la </w:t>
            </w:r>
            <w:r w:rsidR="00E100D6" w:rsidRPr="00A718AA">
              <w:rPr>
                <w:rFonts w:asciiTheme="minorHAnsi" w:hAnsiTheme="minorHAnsi" w:cstheme="minorHAnsi"/>
                <w:color w:val="auto"/>
                <w:lang w:val="ca-ES"/>
              </w:rPr>
              <w:t xml:space="preserve"> proximitat i </w:t>
            </w:r>
            <w:r w:rsidR="004F1B5F" w:rsidRPr="00A718AA">
              <w:rPr>
                <w:rFonts w:asciiTheme="minorHAnsi" w:hAnsiTheme="minorHAnsi" w:cstheme="minorHAnsi"/>
                <w:color w:val="auto"/>
                <w:lang w:val="ca-ES"/>
              </w:rPr>
              <w:t>relació</w:t>
            </w:r>
            <w:r w:rsidR="00E100D6" w:rsidRPr="00A718AA">
              <w:rPr>
                <w:rFonts w:asciiTheme="minorHAnsi" w:hAnsiTheme="minorHAnsi" w:cstheme="minorHAnsi"/>
                <w:color w:val="auto"/>
                <w:lang w:val="ca-ES"/>
              </w:rPr>
              <w:t xml:space="preserve"> amb </w:t>
            </w:r>
            <w:r w:rsidR="004F1B5F" w:rsidRPr="00A718AA">
              <w:rPr>
                <w:rFonts w:asciiTheme="minorHAnsi" w:hAnsiTheme="minorHAnsi" w:cstheme="minorHAnsi"/>
                <w:color w:val="auto"/>
                <w:lang w:val="ca-ES"/>
              </w:rPr>
              <w:t>infants</w:t>
            </w:r>
            <w:r w:rsidR="00E100D6" w:rsidRPr="00A718AA">
              <w:rPr>
                <w:rFonts w:asciiTheme="minorHAnsi" w:hAnsiTheme="minorHAnsi" w:cstheme="minorHAnsi"/>
                <w:color w:val="auto"/>
                <w:lang w:val="ca-ES"/>
              </w:rPr>
              <w:t xml:space="preserve"> i joves que fa ús de l’espai quotidianament durant les setmanes prèvies s’ha </w:t>
            </w:r>
            <w:r w:rsidR="004F1B5F" w:rsidRPr="00A718AA">
              <w:rPr>
                <w:rFonts w:asciiTheme="minorHAnsi" w:hAnsiTheme="minorHAnsi" w:cstheme="minorHAnsi"/>
                <w:color w:val="auto"/>
                <w:lang w:val="ca-ES"/>
              </w:rPr>
              <w:t>f</w:t>
            </w:r>
            <w:r w:rsidR="00E100D6" w:rsidRPr="00A718AA">
              <w:rPr>
                <w:rFonts w:asciiTheme="minorHAnsi" w:hAnsiTheme="minorHAnsi" w:cstheme="minorHAnsi"/>
                <w:color w:val="auto"/>
                <w:lang w:val="ca-ES"/>
              </w:rPr>
              <w:t xml:space="preserve">et presencia de carrer mitjançant els dinamitzadors comunitaris </w:t>
            </w:r>
            <w:r w:rsidR="004F1B5F" w:rsidRPr="00A718AA">
              <w:rPr>
                <w:rFonts w:asciiTheme="minorHAnsi" w:hAnsiTheme="minorHAnsi" w:cstheme="minorHAnsi"/>
                <w:color w:val="auto"/>
                <w:lang w:val="ca-ES"/>
              </w:rPr>
              <w:t xml:space="preserve">que seran els </w:t>
            </w:r>
            <w:r w:rsidRPr="00A718AA">
              <w:rPr>
                <w:rFonts w:asciiTheme="minorHAnsi" w:hAnsiTheme="minorHAnsi" w:cstheme="minorHAnsi"/>
                <w:color w:val="auto"/>
                <w:lang w:val="ca-ES"/>
              </w:rPr>
              <w:t>mateixos</w:t>
            </w:r>
            <w:r w:rsidR="004F1B5F" w:rsidRPr="00A718AA">
              <w:rPr>
                <w:rFonts w:asciiTheme="minorHAnsi" w:hAnsiTheme="minorHAnsi" w:cstheme="minorHAnsi"/>
                <w:color w:val="auto"/>
                <w:lang w:val="ca-ES"/>
              </w:rPr>
              <w:t xml:space="preserve"> que faran de </w:t>
            </w:r>
            <w:r w:rsidR="00E100D6" w:rsidRPr="00A718AA">
              <w:rPr>
                <w:rFonts w:asciiTheme="minorHAnsi" w:hAnsiTheme="minorHAnsi" w:cstheme="minorHAnsi"/>
                <w:color w:val="auto"/>
                <w:lang w:val="ca-ES"/>
              </w:rPr>
              <w:t xml:space="preserve">referents a les </w:t>
            </w:r>
            <w:r w:rsidR="004F1B5F" w:rsidRPr="00A718AA">
              <w:rPr>
                <w:rFonts w:asciiTheme="minorHAnsi" w:hAnsiTheme="minorHAnsi" w:cstheme="minorHAnsi"/>
                <w:color w:val="auto"/>
                <w:lang w:val="ca-ES"/>
              </w:rPr>
              <w:t xml:space="preserve">diferents </w:t>
            </w:r>
            <w:r w:rsidR="00E100D6" w:rsidRPr="00A718AA">
              <w:rPr>
                <w:rFonts w:asciiTheme="minorHAnsi" w:hAnsiTheme="minorHAnsi" w:cstheme="minorHAnsi"/>
                <w:color w:val="auto"/>
                <w:lang w:val="ca-ES"/>
              </w:rPr>
              <w:t>activitats</w:t>
            </w:r>
            <w:r w:rsidR="004F1B5F" w:rsidRPr="00A718AA">
              <w:rPr>
                <w:rFonts w:asciiTheme="minorHAnsi" w:hAnsiTheme="minorHAnsi" w:cstheme="minorHAnsi"/>
                <w:color w:val="auto"/>
                <w:lang w:val="ca-ES"/>
              </w:rPr>
              <w:t>. Durant les tardes prèvies explicaven als infants i joves, i famílies propers la proposta i repartien difusió.</w:t>
            </w:r>
          </w:p>
          <w:p w:rsidR="00E100D6" w:rsidRPr="00A718AA" w:rsidRDefault="004F1B5F" w:rsidP="004F1B5F">
            <w:pPr>
              <w:pStyle w:val="normal0"/>
              <w:numPr>
                <w:ilvl w:val="0"/>
                <w:numId w:val="22"/>
              </w:numPr>
              <w:ind w:left="290" w:hanging="290"/>
              <w:rPr>
                <w:rFonts w:asciiTheme="minorHAnsi" w:hAnsiTheme="minorHAnsi" w:cstheme="minorHAnsi"/>
                <w:color w:val="auto"/>
                <w:lang w:val="ca-ES"/>
              </w:rPr>
            </w:pPr>
            <w:r w:rsidRPr="00A718AA">
              <w:rPr>
                <w:rFonts w:asciiTheme="minorHAnsi" w:hAnsiTheme="minorHAnsi" w:cstheme="minorHAnsi"/>
                <w:color w:val="auto"/>
                <w:lang w:val="ca-ES"/>
              </w:rPr>
              <w:t xml:space="preserve">I </w:t>
            </w:r>
            <w:r w:rsidR="000C0B4D" w:rsidRPr="00A718AA">
              <w:rPr>
                <w:rFonts w:asciiTheme="minorHAnsi" w:hAnsiTheme="minorHAnsi" w:cstheme="minorHAnsi"/>
                <w:color w:val="auto"/>
                <w:lang w:val="ca-ES"/>
              </w:rPr>
              <w:t>alhora durant les setmanes prèvies l’activitat i abans de tancar el curs escolar</w:t>
            </w:r>
            <w:r w:rsidRPr="00A718AA">
              <w:rPr>
                <w:rFonts w:asciiTheme="minorHAnsi" w:hAnsiTheme="minorHAnsi" w:cstheme="minorHAnsi"/>
                <w:color w:val="auto"/>
                <w:lang w:val="ca-ES"/>
              </w:rPr>
              <w:t xml:space="preserve">  l’equip  va anar a explicar directament a diferents programes  i projectes de ciutat, on hi participen persones de diferents orígens convidant i/o explicant la proposta: 9 a vic, Dones la Clau, Joves en Moviment...</w:t>
            </w:r>
          </w:p>
          <w:p w:rsidR="00223E07" w:rsidRPr="00A718AA" w:rsidRDefault="00223E07" w:rsidP="00223E07">
            <w:pPr>
              <w:pStyle w:val="normal0"/>
              <w:rPr>
                <w:rFonts w:asciiTheme="minorHAnsi" w:eastAsia="Nova Mono" w:hAnsiTheme="minorHAnsi" w:cstheme="minorHAnsi"/>
                <w:color w:val="auto"/>
                <w:lang w:val="ca-ES"/>
              </w:rPr>
            </w:pPr>
          </w:p>
          <w:p w:rsidR="004F1B5F" w:rsidRPr="00A718AA" w:rsidRDefault="00223E07" w:rsidP="000C0B4D">
            <w:pPr>
              <w:pStyle w:val="normal0"/>
              <w:rPr>
                <w:rFonts w:asciiTheme="minorHAnsi" w:hAnsiTheme="minorHAnsi" w:cstheme="minorHAnsi"/>
                <w:color w:val="auto"/>
                <w:lang w:val="ca-ES"/>
              </w:rPr>
            </w:pPr>
            <w:r w:rsidRPr="00A718AA">
              <w:rPr>
                <w:rFonts w:asciiTheme="minorHAnsi" w:eastAsia="Nova Mono" w:hAnsiTheme="minorHAnsi" w:cstheme="minorHAnsi"/>
                <w:color w:val="auto"/>
                <w:lang w:val="ca-ES"/>
              </w:rPr>
              <w:t>En general a les activitats de futbol i  torneig el predomini d’infants i joves d’orígens diversos que s’han inscrit al torneig de futbol són d’origen Marroquí i de l’Àfrica Subsahariana (Senegal, Ghana, etc..).  Però també hi ha equips compostos principalment per persones de l’Amèrica Llatina (</w:t>
            </w:r>
            <w:r w:rsidR="00A718AA" w:rsidRPr="00A718AA">
              <w:rPr>
                <w:rFonts w:asciiTheme="minorHAnsi" w:eastAsia="Nova Mono" w:hAnsiTheme="minorHAnsi" w:cstheme="minorHAnsi"/>
                <w:color w:val="auto"/>
                <w:lang w:val="ca-ES"/>
              </w:rPr>
              <w:t>Equador</w:t>
            </w:r>
            <w:r w:rsidRPr="00A718AA">
              <w:rPr>
                <w:rFonts w:asciiTheme="minorHAnsi" w:eastAsia="Nova Mono" w:hAnsiTheme="minorHAnsi" w:cstheme="minorHAnsi"/>
                <w:color w:val="auto"/>
                <w:lang w:val="ca-ES"/>
              </w:rPr>
              <w:t xml:space="preserve"> entre d’altres) i la regió del Punjab.</w:t>
            </w:r>
            <w:r w:rsidR="000C0B4D" w:rsidRPr="00A718AA">
              <w:rPr>
                <w:rFonts w:asciiTheme="minorHAnsi" w:eastAsia="Nova Mono" w:hAnsiTheme="minorHAnsi" w:cstheme="minorHAnsi"/>
                <w:color w:val="auto"/>
                <w:lang w:val="ca-ES"/>
              </w:rPr>
              <w:t xml:space="preserve"> A les activitats de la Bassa dels hermanos aquesta diversitat variava i era  majoritàriament d’origen català, menys la Gimcana que es va </w:t>
            </w:r>
            <w:r w:rsidR="00A718AA" w:rsidRPr="00A718AA">
              <w:rPr>
                <w:rFonts w:asciiTheme="minorHAnsi" w:eastAsia="Nova Mono" w:hAnsiTheme="minorHAnsi" w:cstheme="minorHAnsi"/>
                <w:color w:val="auto"/>
                <w:lang w:val="ca-ES"/>
              </w:rPr>
              <w:t>equilibrar</w:t>
            </w:r>
            <w:r w:rsidR="000C0B4D" w:rsidRPr="00A718AA">
              <w:rPr>
                <w:rFonts w:asciiTheme="minorHAnsi" w:eastAsia="Nova Mono" w:hAnsiTheme="minorHAnsi" w:cstheme="minorHAnsi"/>
                <w:color w:val="auto"/>
                <w:lang w:val="ca-ES"/>
              </w:rPr>
              <w:t xml:space="preserve"> més la participació.</w:t>
            </w:r>
          </w:p>
          <w:p w:rsidR="000C0B4D" w:rsidRPr="00A718AA" w:rsidRDefault="000C0B4D" w:rsidP="008F3D57">
            <w:pPr>
              <w:rPr>
                <w:rFonts w:asciiTheme="minorHAnsi" w:hAnsiTheme="minorHAnsi" w:cstheme="minorHAnsi"/>
                <w:b/>
                <w:bCs/>
                <w:i/>
                <w:color w:val="auto"/>
                <w:lang w:val="ca-ES"/>
              </w:rPr>
            </w:pPr>
          </w:p>
          <w:p w:rsidR="008F3D57" w:rsidRPr="00A718AA" w:rsidRDefault="000C0B4D" w:rsidP="008F3D57">
            <w:pPr>
              <w:rPr>
                <w:rFonts w:asciiTheme="minorHAnsi" w:hAnsiTheme="minorHAnsi" w:cstheme="minorHAnsi"/>
                <w:bCs/>
                <w:color w:val="auto"/>
                <w:lang w:val="ca-ES"/>
              </w:rPr>
            </w:pPr>
            <w:r w:rsidRPr="00A718AA">
              <w:rPr>
                <w:rFonts w:asciiTheme="minorHAnsi" w:hAnsiTheme="minorHAnsi" w:cstheme="minorHAnsi"/>
                <w:iCs/>
                <w:color w:val="auto"/>
                <w:lang w:val="ca-ES"/>
              </w:rPr>
              <w:t xml:space="preserve">I per acabar i garantir l’èxit d’aquestes participacions comentades </w:t>
            </w:r>
            <w:r w:rsidR="008F3D57" w:rsidRPr="00A718AA">
              <w:rPr>
                <w:rFonts w:asciiTheme="minorHAnsi" w:hAnsiTheme="minorHAnsi" w:cstheme="minorHAnsi"/>
                <w:b/>
                <w:bCs/>
                <w:i/>
                <w:color w:val="auto"/>
                <w:lang w:val="ca-ES"/>
              </w:rPr>
              <w:t>“ Les tardes d’estiu al carrer</w:t>
            </w:r>
            <w:r w:rsidR="008F3D57" w:rsidRPr="00A718AA">
              <w:rPr>
                <w:rFonts w:asciiTheme="minorHAnsi" w:hAnsiTheme="minorHAnsi" w:cstheme="minorHAnsi"/>
                <w:bCs/>
                <w:i/>
                <w:color w:val="auto"/>
                <w:lang w:val="ca-ES"/>
              </w:rPr>
              <w:t>”</w:t>
            </w:r>
            <w:r w:rsidR="008F3D57" w:rsidRPr="00A718AA">
              <w:rPr>
                <w:rFonts w:asciiTheme="minorHAnsi" w:hAnsiTheme="minorHAnsi" w:cstheme="minorHAnsi"/>
                <w:bCs/>
                <w:color w:val="auto"/>
                <w:lang w:val="ca-ES"/>
              </w:rPr>
              <w:t xml:space="preserve"> </w:t>
            </w:r>
            <w:r w:rsidR="004F1B5F" w:rsidRPr="00A718AA">
              <w:rPr>
                <w:rFonts w:asciiTheme="minorHAnsi" w:hAnsiTheme="minorHAnsi" w:cstheme="minorHAnsi"/>
                <w:bCs/>
                <w:color w:val="auto"/>
                <w:lang w:val="ca-ES"/>
              </w:rPr>
              <w:t>s’ha</w:t>
            </w:r>
            <w:r w:rsidRPr="00A718AA">
              <w:rPr>
                <w:rFonts w:asciiTheme="minorHAnsi" w:hAnsiTheme="minorHAnsi" w:cstheme="minorHAnsi"/>
                <w:bCs/>
                <w:color w:val="auto"/>
                <w:lang w:val="ca-ES"/>
              </w:rPr>
              <w:t>n</w:t>
            </w:r>
            <w:r w:rsidR="004F1B5F" w:rsidRPr="00A718AA">
              <w:rPr>
                <w:rFonts w:asciiTheme="minorHAnsi" w:hAnsiTheme="minorHAnsi" w:cstheme="minorHAnsi"/>
                <w:bCs/>
                <w:color w:val="auto"/>
                <w:lang w:val="ca-ES"/>
              </w:rPr>
              <w:t xml:space="preserve"> </w:t>
            </w:r>
            <w:r w:rsidR="008F3D57" w:rsidRPr="00A718AA">
              <w:rPr>
                <w:rFonts w:asciiTheme="minorHAnsi" w:hAnsiTheme="minorHAnsi" w:cstheme="minorHAnsi"/>
                <w:bCs/>
                <w:color w:val="auto"/>
                <w:lang w:val="ca-ES"/>
              </w:rPr>
              <w:t>dissenyat a partir d’un grup de treball obert on hi estant participat diferents agents comunitaris. Els membres de l’equip ICI han vinculat a diferents tècnics recursos i associacions del territori en aquest grup de treball. El paper i la participació d’aquestes, doncs, serà imprescindible per fer-la possible.</w:t>
            </w:r>
          </w:p>
          <w:p w:rsidR="00E01B5C" w:rsidRPr="00A718AA" w:rsidRDefault="00E01B5C">
            <w:pPr>
              <w:pStyle w:val="normal0"/>
              <w:rPr>
                <w:rFonts w:asciiTheme="minorHAnsi" w:hAnsiTheme="minorHAnsi" w:cstheme="minorHAnsi"/>
                <w:lang w:val="ca-ES"/>
              </w:rPr>
            </w:pPr>
          </w:p>
        </w:tc>
      </w:tr>
    </w:tbl>
    <w:p w:rsidR="00E01B5C" w:rsidRPr="00A718AA" w:rsidRDefault="00E01B5C">
      <w:pPr>
        <w:pStyle w:val="normal0"/>
        <w:ind w:left="720"/>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 xml:space="preserve">Seguimiento y evaluación de la acción.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ab/>
        <w:t>Por parte de las personas implicadas del territorio:</w:t>
      </w:r>
    </w:p>
    <w:p w:rsidR="00E01B5C" w:rsidRPr="00A718AA" w:rsidRDefault="00E01B5C">
      <w:pPr>
        <w:pStyle w:val="normal0"/>
        <w:rPr>
          <w:rFonts w:asciiTheme="minorHAnsi" w:hAnsiTheme="minorHAnsi" w:cstheme="minorHAnsi"/>
          <w:lang w:val="ca-ES"/>
        </w:rPr>
      </w:pPr>
    </w:p>
    <w:tbl>
      <w:tblPr>
        <w:tblStyle w:val="ab"/>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485"/>
      </w:tblGrid>
      <w:tr w:rsidR="00E01B5C" w:rsidRPr="00A718AA">
        <w:tc>
          <w:tcPr>
            <w:tcW w:w="2835" w:type="dxa"/>
          </w:tcPr>
          <w:p w:rsidR="00E01B5C" w:rsidRPr="00A718AA" w:rsidRDefault="00E01B5C">
            <w:pPr>
              <w:pStyle w:val="normal0"/>
              <w:rPr>
                <w:rFonts w:asciiTheme="minorHAnsi" w:hAnsiTheme="minorHAnsi" w:cstheme="minorHAnsi"/>
                <w:lang w:val="ca-ES"/>
              </w:rPr>
            </w:pPr>
          </w:p>
        </w:tc>
        <w:tc>
          <w:tcPr>
            <w:tcW w:w="6485" w:type="dxa"/>
            <w:shd w:val="clear" w:color="auto" w:fill="D9D9D9"/>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Acciones de evaluación realizadas</w:t>
            </w:r>
          </w:p>
          <w:p w:rsidR="00E01B5C" w:rsidRPr="00A718AA" w:rsidRDefault="00E01B5C">
            <w:pPr>
              <w:pStyle w:val="normal0"/>
              <w:rPr>
                <w:rFonts w:asciiTheme="minorHAnsi" w:hAnsiTheme="minorHAnsi" w:cstheme="minorHAnsi"/>
                <w:lang w:val="ca-ES"/>
              </w:rPr>
            </w:pPr>
          </w:p>
        </w:tc>
      </w:tr>
      <w:tr w:rsidR="00E01B5C" w:rsidRPr="00A718AA">
        <w:tc>
          <w:tcPr>
            <w:tcW w:w="2835"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Evaluación en la fase de preparación</w:t>
            </w:r>
          </w:p>
          <w:p w:rsidR="00E01B5C" w:rsidRPr="00A718AA" w:rsidRDefault="00E01B5C">
            <w:pPr>
              <w:pStyle w:val="normal0"/>
              <w:rPr>
                <w:rFonts w:asciiTheme="minorHAnsi" w:hAnsiTheme="minorHAnsi" w:cstheme="minorHAnsi"/>
                <w:lang w:val="ca-ES"/>
              </w:rPr>
            </w:pPr>
          </w:p>
        </w:tc>
        <w:tc>
          <w:tcPr>
            <w:tcW w:w="6485"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Avaluació del procés de creació amb els diferents protagonistes (Grup motors i/o  de treball amb entitats ciutadanes de “les tardes d’estiu”, ETR nucli motor, , etc). </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S’ha avaluat el procés, les diferents accions desenvolupades i trobades per fer-la possible amb els diferents protagonistes i grups de treball generats. També s’ha valorat l’estratègia de comunicació: Materials creats i impacte difusió prèvia.</w:t>
            </w:r>
          </w:p>
          <w:p w:rsidR="00E01B5C" w:rsidRPr="00A718AA" w:rsidRDefault="00E01B5C">
            <w:pPr>
              <w:pStyle w:val="normal0"/>
              <w:rPr>
                <w:rFonts w:asciiTheme="minorHAnsi" w:hAnsiTheme="minorHAnsi" w:cstheme="minorHAnsi"/>
                <w:lang w:val="ca-ES"/>
              </w:rPr>
            </w:pP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 xml:space="preserve">A través de les actes de les reunions es pot saber quina ha estat l’avaluació del procés, de les diferents accions desenvolupades i trobades per fer-la possible. </w:t>
            </w:r>
          </w:p>
          <w:p w:rsidR="000C0B4D" w:rsidRPr="00A718AA" w:rsidRDefault="000C0B4D">
            <w:pPr>
              <w:pStyle w:val="normal0"/>
              <w:jc w:val="left"/>
              <w:rPr>
                <w:rFonts w:asciiTheme="minorHAnsi" w:hAnsiTheme="minorHAnsi" w:cstheme="minorHAnsi"/>
                <w:lang w:val="ca-ES"/>
              </w:rPr>
            </w:pPr>
          </w:p>
          <w:p w:rsidR="000C0B4D" w:rsidRPr="00A718AA" w:rsidRDefault="000C0B4D">
            <w:pPr>
              <w:pStyle w:val="normal0"/>
              <w:jc w:val="left"/>
              <w:rPr>
                <w:rFonts w:asciiTheme="minorHAnsi" w:hAnsiTheme="minorHAnsi" w:cstheme="minorHAnsi"/>
                <w:lang w:val="ca-ES"/>
              </w:rPr>
            </w:pPr>
            <w:r w:rsidRPr="00A718AA">
              <w:rPr>
                <w:rFonts w:asciiTheme="minorHAnsi" w:hAnsiTheme="minorHAnsi" w:cstheme="minorHAnsi"/>
                <w:lang w:val="ca-ES"/>
              </w:rPr>
              <w:t xml:space="preserve">També s’han creat fitxes d’activitat que ens han permès  programar, fer seguiment i avaluació de cada acció per part de referent o responsable, de maner àgil i dia a dia. </w:t>
            </w:r>
          </w:p>
          <w:p w:rsidR="00E01B5C" w:rsidRPr="00A718AA" w:rsidRDefault="00E01B5C">
            <w:pPr>
              <w:pStyle w:val="normal0"/>
              <w:rPr>
                <w:rFonts w:asciiTheme="minorHAnsi" w:hAnsiTheme="minorHAnsi" w:cstheme="minorHAnsi"/>
                <w:lang w:val="ca-ES"/>
              </w:rPr>
            </w:pPr>
          </w:p>
        </w:tc>
      </w:tr>
      <w:tr w:rsidR="00E01B5C" w:rsidRPr="00A718AA">
        <w:tc>
          <w:tcPr>
            <w:tcW w:w="2835"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Evaluación en la fase de ejecución</w:t>
            </w:r>
          </w:p>
          <w:p w:rsidR="00E01B5C" w:rsidRPr="00A718AA" w:rsidRDefault="00E01B5C">
            <w:pPr>
              <w:pStyle w:val="normal0"/>
              <w:rPr>
                <w:rFonts w:asciiTheme="minorHAnsi" w:hAnsiTheme="minorHAnsi" w:cstheme="minorHAnsi"/>
                <w:lang w:val="ca-ES"/>
              </w:rPr>
            </w:pPr>
          </w:p>
        </w:tc>
        <w:tc>
          <w:tcPr>
            <w:tcW w:w="6485"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Avaluació execució, amb els diferents protagonistes. Cada activitat que es desenvolupava comptava amb una avaluació on s’apuntava:</w:t>
            </w:r>
          </w:p>
          <w:p w:rsidR="00E01B5C" w:rsidRPr="00A718AA" w:rsidRDefault="00D56B0B">
            <w:pPr>
              <w:pStyle w:val="normal0"/>
              <w:numPr>
                <w:ilvl w:val="0"/>
                <w:numId w:val="4"/>
              </w:numPr>
              <w:ind w:hanging="360"/>
              <w:rPr>
                <w:rFonts w:asciiTheme="minorHAnsi" w:hAnsiTheme="minorHAnsi" w:cstheme="minorHAnsi"/>
                <w:lang w:val="ca-ES"/>
              </w:rPr>
            </w:pPr>
            <w:r w:rsidRPr="00A718AA">
              <w:rPr>
                <w:rFonts w:asciiTheme="minorHAnsi" w:hAnsiTheme="minorHAnsi" w:cstheme="minorHAnsi"/>
                <w:lang w:val="ca-ES"/>
              </w:rPr>
              <w:t>Nombre de participats</w:t>
            </w:r>
          </w:p>
          <w:p w:rsidR="00E01B5C" w:rsidRPr="00A718AA" w:rsidRDefault="00D56B0B">
            <w:pPr>
              <w:pStyle w:val="normal0"/>
              <w:numPr>
                <w:ilvl w:val="0"/>
                <w:numId w:val="4"/>
              </w:numPr>
              <w:ind w:hanging="360"/>
              <w:rPr>
                <w:rFonts w:asciiTheme="minorHAnsi" w:hAnsiTheme="minorHAnsi" w:cstheme="minorHAnsi"/>
                <w:lang w:val="ca-ES"/>
              </w:rPr>
            </w:pPr>
            <w:r w:rsidRPr="00A718AA">
              <w:rPr>
                <w:rFonts w:asciiTheme="minorHAnsi" w:hAnsiTheme="minorHAnsi" w:cstheme="minorHAnsi"/>
                <w:lang w:val="ca-ES"/>
              </w:rPr>
              <w:t>Edats, orígens..</w:t>
            </w:r>
          </w:p>
          <w:p w:rsidR="00E01B5C" w:rsidRPr="00A718AA" w:rsidRDefault="00D56B0B">
            <w:pPr>
              <w:pStyle w:val="normal0"/>
              <w:numPr>
                <w:ilvl w:val="0"/>
                <w:numId w:val="4"/>
              </w:numPr>
              <w:ind w:hanging="360"/>
              <w:rPr>
                <w:rFonts w:asciiTheme="minorHAnsi" w:hAnsiTheme="minorHAnsi" w:cstheme="minorHAnsi"/>
                <w:b/>
                <w:lang w:val="ca-ES"/>
              </w:rPr>
            </w:pPr>
            <w:r w:rsidRPr="00A718AA">
              <w:rPr>
                <w:rFonts w:asciiTheme="minorHAnsi" w:hAnsiTheme="minorHAnsi" w:cstheme="minorHAnsi"/>
                <w:lang w:val="ca-ES"/>
              </w:rPr>
              <w:t>Desenvolupament de l’activitat, observacions, imprevistos.</w:t>
            </w:r>
          </w:p>
          <w:p w:rsidR="00E01B5C" w:rsidRPr="00A718AA" w:rsidRDefault="00D56B0B">
            <w:pPr>
              <w:pStyle w:val="normal0"/>
              <w:ind w:left="720"/>
              <w:rPr>
                <w:rFonts w:asciiTheme="minorHAnsi" w:hAnsiTheme="minorHAnsi" w:cstheme="minorHAnsi"/>
                <w:lang w:val="ca-ES"/>
              </w:rPr>
            </w:pPr>
            <w:r w:rsidRPr="00A718AA">
              <w:rPr>
                <w:rFonts w:asciiTheme="minorHAnsi" w:hAnsiTheme="minorHAnsi" w:cstheme="minorHAnsi"/>
                <w:b/>
                <w:lang w:val="ca-ES"/>
              </w:rPr>
              <w:t xml:space="preserve"> </w:t>
            </w:r>
          </w:p>
          <w:p w:rsidR="000C0B4D"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A més, les persones implicades del territori han pogut fer seguiment i avaluació de l’acció a través de correus electrònics, cròniques a la web i a les xarxes, on s’informava periòdicament de les activitats i se’ls convidava a participar-hi.</w:t>
            </w:r>
          </w:p>
          <w:p w:rsidR="000C0B4D" w:rsidRPr="00A718AA" w:rsidRDefault="000C0B4D">
            <w:pPr>
              <w:pStyle w:val="normal0"/>
              <w:jc w:val="left"/>
              <w:rPr>
                <w:rFonts w:asciiTheme="minorHAnsi" w:hAnsiTheme="minorHAnsi" w:cstheme="minorHAnsi"/>
                <w:lang w:val="ca-ES"/>
              </w:rPr>
            </w:pP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 xml:space="preserve">També a través de les actes de reunió del grup de seguiment, així com d’informes de seguiment </w:t>
            </w:r>
            <w:r w:rsidR="000C0B4D" w:rsidRPr="00A718AA">
              <w:rPr>
                <w:rFonts w:asciiTheme="minorHAnsi" w:hAnsiTheme="minorHAnsi" w:cstheme="minorHAnsi"/>
                <w:lang w:val="ca-ES"/>
              </w:rPr>
              <w:t xml:space="preserve">de cada activitat </w:t>
            </w:r>
            <w:r w:rsidRPr="00A718AA">
              <w:rPr>
                <w:rFonts w:asciiTheme="minorHAnsi" w:hAnsiTheme="minorHAnsi" w:cstheme="minorHAnsi"/>
                <w:lang w:val="ca-ES"/>
              </w:rPr>
              <w:t xml:space="preserve">amb informació relativa al nombre de participants, edats, </w:t>
            </w:r>
            <w:r w:rsidR="00A718AA" w:rsidRPr="00A718AA">
              <w:rPr>
                <w:rFonts w:asciiTheme="minorHAnsi" w:hAnsiTheme="minorHAnsi" w:cstheme="minorHAnsi"/>
                <w:lang w:val="ca-ES"/>
              </w:rPr>
              <w:t>origen</w:t>
            </w:r>
            <w:r w:rsidRPr="00A718AA">
              <w:rPr>
                <w:rFonts w:asciiTheme="minorHAnsi" w:hAnsiTheme="minorHAnsi" w:cstheme="minorHAnsi"/>
                <w:lang w:val="ca-ES"/>
              </w:rPr>
              <w:t>, etc...</w:t>
            </w:r>
          </w:p>
          <w:p w:rsidR="00E01B5C" w:rsidRPr="00A718AA" w:rsidRDefault="00E01B5C">
            <w:pPr>
              <w:pStyle w:val="normal0"/>
              <w:rPr>
                <w:rFonts w:asciiTheme="minorHAnsi" w:hAnsiTheme="minorHAnsi" w:cstheme="minorHAnsi"/>
                <w:lang w:val="ca-ES"/>
              </w:rPr>
            </w:pPr>
          </w:p>
        </w:tc>
      </w:tr>
      <w:tr w:rsidR="00E01B5C" w:rsidRPr="00A718AA">
        <w:tc>
          <w:tcPr>
            <w:tcW w:w="2835"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Evaluación en la fase de evaluación</w:t>
            </w:r>
          </w:p>
          <w:p w:rsidR="00E01B5C" w:rsidRPr="00A718AA" w:rsidRDefault="00E01B5C">
            <w:pPr>
              <w:pStyle w:val="normal0"/>
              <w:rPr>
                <w:rFonts w:asciiTheme="minorHAnsi" w:hAnsiTheme="minorHAnsi" w:cstheme="minorHAnsi"/>
                <w:lang w:val="ca-ES"/>
              </w:rPr>
            </w:pPr>
          </w:p>
        </w:tc>
        <w:tc>
          <w:tcPr>
            <w:tcW w:w="6485"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Avaluació de les diferents eines d’avaluació desenvolupades al llarg del procés per tal de fer una avaluació de com avaluem i de si les eines per a la avaluació són útils per a la mateixa.  </w:t>
            </w:r>
          </w:p>
          <w:p w:rsidR="00E01B5C" w:rsidRPr="00A718AA" w:rsidRDefault="00E01B5C">
            <w:pPr>
              <w:pStyle w:val="normal0"/>
              <w:rPr>
                <w:rFonts w:asciiTheme="minorHAnsi" w:hAnsiTheme="minorHAnsi" w:cstheme="minorHAnsi"/>
                <w:lang w:val="ca-ES"/>
              </w:rPr>
            </w:pP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En la fase d’avaluació les persones implicades han rebut un informe de resultats de “les tardes d’estiu al carrer”</w:t>
            </w:r>
          </w:p>
          <w:p w:rsidR="00E01B5C" w:rsidRPr="00A718AA" w:rsidRDefault="007E18EC">
            <w:pPr>
              <w:pStyle w:val="normal0"/>
              <w:jc w:val="left"/>
              <w:rPr>
                <w:rFonts w:asciiTheme="minorHAnsi" w:hAnsiTheme="minorHAnsi" w:cstheme="minorHAnsi"/>
                <w:lang w:val="ca-ES"/>
              </w:rPr>
            </w:pPr>
            <w:hyperlink r:id="rId8">
              <w:r w:rsidR="00D56B0B" w:rsidRPr="00A718AA">
                <w:rPr>
                  <w:rFonts w:asciiTheme="minorHAnsi" w:hAnsiTheme="minorHAnsi" w:cstheme="minorHAnsi"/>
                  <w:color w:val="0000FF"/>
                  <w:u w:val="single"/>
                  <w:lang w:val="ca-ES"/>
                </w:rPr>
                <w:t>https://drive.google.com/file/d/0BwudVS8h9M3mYlBEUUF3Y0JYQWM/view</w:t>
              </w:r>
            </w:hyperlink>
            <w:r w:rsidR="00D56B0B" w:rsidRPr="00A718AA">
              <w:rPr>
                <w:rFonts w:asciiTheme="minorHAnsi" w:hAnsiTheme="minorHAnsi" w:cstheme="minorHAnsi"/>
                <w:color w:val="1155CD"/>
                <w:lang w:val="ca-ES"/>
              </w:rPr>
              <w:t xml:space="preserve"> </w:t>
            </w:r>
            <w:r w:rsidR="00D56B0B" w:rsidRPr="00A718AA">
              <w:rPr>
                <w:rFonts w:asciiTheme="minorHAnsi" w:hAnsiTheme="minorHAnsi" w:cstheme="minorHAnsi"/>
                <w:lang w:val="ca-ES"/>
              </w:rPr>
              <w:t>i se’ls ha passat un qüestionari d’avaluació.</w:t>
            </w: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color w:val="1155CD"/>
                <w:lang w:val="ca-ES"/>
              </w:rPr>
              <w:t>https://docs.google.com/forms/d/e/1FAIpQLSfgzHYjrxAjGx6PIJNkh08zne_1QdJtmSeD3UTAEcM3_DPeTg/viewform?c=0&amp;w=1</w:t>
            </w: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També se’ls va convidar a tots en una reunió de presentació de resultats i d’avaluació (una reunió amb els tècnics i una altre amb les associacions i entitats participants). L’acta d’aquesta reunió també s’ha compartit.</w:t>
            </w:r>
          </w:p>
        </w:tc>
      </w:tr>
    </w:tbl>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ab/>
      </w:r>
    </w:p>
    <w:p w:rsidR="00E01B5C" w:rsidRPr="00A718AA" w:rsidRDefault="00D56B0B">
      <w:pPr>
        <w:pStyle w:val="normal0"/>
        <w:ind w:firstLine="708"/>
        <w:rPr>
          <w:rFonts w:asciiTheme="minorHAnsi" w:hAnsiTheme="minorHAnsi" w:cstheme="minorHAnsi"/>
          <w:lang w:val="ca-ES"/>
        </w:rPr>
      </w:pPr>
      <w:r w:rsidRPr="00A718AA">
        <w:rPr>
          <w:rFonts w:asciiTheme="minorHAnsi" w:hAnsiTheme="minorHAnsi" w:cstheme="minorHAnsi"/>
          <w:b/>
          <w:lang w:val="ca-ES"/>
        </w:rPr>
        <w:t>Por parte del equipo:</w:t>
      </w:r>
    </w:p>
    <w:p w:rsidR="00E01B5C" w:rsidRPr="00A718AA" w:rsidRDefault="00E01B5C">
      <w:pPr>
        <w:pStyle w:val="normal0"/>
        <w:rPr>
          <w:rFonts w:asciiTheme="minorHAnsi" w:hAnsiTheme="minorHAnsi" w:cstheme="minorHAnsi"/>
          <w:lang w:val="ca-ES"/>
        </w:rPr>
      </w:pPr>
    </w:p>
    <w:tbl>
      <w:tblPr>
        <w:tblStyle w:val="ac"/>
        <w:tblW w:w="9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409"/>
      </w:tblGrid>
      <w:tr w:rsidR="00E01B5C" w:rsidRPr="00A718AA">
        <w:tc>
          <w:tcPr>
            <w:tcW w:w="2835" w:type="dxa"/>
          </w:tcPr>
          <w:p w:rsidR="00E01B5C" w:rsidRPr="00A718AA" w:rsidRDefault="00E01B5C">
            <w:pPr>
              <w:pStyle w:val="normal0"/>
              <w:rPr>
                <w:rFonts w:asciiTheme="minorHAnsi" w:hAnsiTheme="minorHAnsi" w:cstheme="minorHAnsi"/>
                <w:lang w:val="ca-ES"/>
              </w:rPr>
            </w:pPr>
          </w:p>
        </w:tc>
        <w:tc>
          <w:tcPr>
            <w:tcW w:w="6409" w:type="dxa"/>
            <w:shd w:val="clear" w:color="auto" w:fill="D9D9D9"/>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Acciones de evaluación realizadas</w:t>
            </w:r>
          </w:p>
          <w:p w:rsidR="00E01B5C" w:rsidRPr="00A718AA" w:rsidRDefault="00E01B5C">
            <w:pPr>
              <w:pStyle w:val="normal0"/>
              <w:rPr>
                <w:rFonts w:asciiTheme="minorHAnsi" w:hAnsiTheme="minorHAnsi" w:cstheme="minorHAnsi"/>
                <w:lang w:val="ca-ES"/>
              </w:rPr>
            </w:pPr>
          </w:p>
        </w:tc>
      </w:tr>
      <w:tr w:rsidR="00E01B5C" w:rsidRPr="00A718AA">
        <w:tc>
          <w:tcPr>
            <w:tcW w:w="2835"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Evaluación en la fase de preparación</w:t>
            </w:r>
          </w:p>
          <w:p w:rsidR="00E01B5C" w:rsidRPr="00A718AA" w:rsidRDefault="00E01B5C">
            <w:pPr>
              <w:pStyle w:val="normal0"/>
              <w:rPr>
                <w:rFonts w:asciiTheme="minorHAnsi" w:hAnsiTheme="minorHAnsi" w:cstheme="minorHAnsi"/>
                <w:lang w:val="ca-ES"/>
              </w:rPr>
            </w:pPr>
          </w:p>
        </w:tc>
        <w:tc>
          <w:tcPr>
            <w:tcW w:w="6409" w:type="dxa"/>
          </w:tcPr>
          <w:p w:rsidR="00E01B5C" w:rsidRPr="00A718AA" w:rsidRDefault="002243B6">
            <w:pPr>
              <w:pStyle w:val="normal0"/>
              <w:jc w:val="left"/>
              <w:rPr>
                <w:rFonts w:asciiTheme="minorHAnsi" w:hAnsiTheme="minorHAnsi" w:cstheme="minorHAnsi"/>
                <w:lang w:val="ca-ES"/>
              </w:rPr>
            </w:pPr>
            <w:r w:rsidRPr="00A718AA">
              <w:rPr>
                <w:rFonts w:asciiTheme="minorHAnsi" w:hAnsiTheme="minorHAnsi" w:cstheme="minorHAnsi"/>
                <w:lang w:val="ca-ES"/>
              </w:rPr>
              <w:t>Re</w:t>
            </w:r>
            <w:r w:rsidR="00D56B0B" w:rsidRPr="00A718AA">
              <w:rPr>
                <w:rFonts w:asciiTheme="minorHAnsi" w:hAnsiTheme="minorHAnsi" w:cstheme="minorHAnsi"/>
                <w:lang w:val="ca-ES"/>
              </w:rPr>
              <w:t xml:space="preserve">dacció de la proposta del projecte i confecció dels objectius i indicadors qualitatius i quantitatius que ens interessava recollir, ha estat validada i acceptada per el grup motor de “les tardes d’estiu al carrer” </w:t>
            </w:r>
          </w:p>
          <w:p w:rsidR="00E01B5C" w:rsidRPr="00A718AA" w:rsidRDefault="002243B6">
            <w:pPr>
              <w:pStyle w:val="normal0"/>
              <w:jc w:val="left"/>
              <w:rPr>
                <w:rFonts w:asciiTheme="minorHAnsi" w:hAnsiTheme="minorHAnsi" w:cstheme="minorHAnsi"/>
                <w:lang w:val="ca-ES"/>
              </w:rPr>
            </w:pPr>
            <w:r w:rsidRPr="00A718AA">
              <w:rPr>
                <w:rFonts w:asciiTheme="minorHAnsi" w:hAnsiTheme="minorHAnsi" w:cstheme="minorHAnsi"/>
                <w:lang w:val="ca-ES"/>
              </w:rPr>
              <w:t>Promoció   d</w:t>
            </w:r>
            <w:r w:rsidR="00D56B0B" w:rsidRPr="00A718AA">
              <w:rPr>
                <w:rFonts w:asciiTheme="minorHAnsi" w:hAnsiTheme="minorHAnsi" w:cstheme="minorHAnsi"/>
                <w:lang w:val="ca-ES"/>
              </w:rPr>
              <w:t xml:space="preserve">el treball comunitari amb la implicació dels tres actors en la presa de decisions; Organització: compliment de les fases i del cronograma i gestió dels recursos econòmics; </w:t>
            </w:r>
          </w:p>
          <w:p w:rsidR="00E01B5C"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 xml:space="preserve">Elaboració dels materials de comunicació i avaluació i seguiment del ressò </w:t>
            </w:r>
            <w:r w:rsidR="00A718AA">
              <w:rPr>
                <w:rFonts w:asciiTheme="minorHAnsi" w:hAnsiTheme="minorHAnsi" w:cstheme="minorHAnsi"/>
                <w:lang w:val="ca-ES"/>
              </w:rPr>
              <w:t>mediàtic</w:t>
            </w:r>
            <w:r w:rsidRPr="00A718AA">
              <w:rPr>
                <w:rFonts w:asciiTheme="minorHAnsi" w:hAnsiTheme="minorHAnsi" w:cstheme="minorHAnsi"/>
                <w:lang w:val="ca-ES"/>
              </w:rPr>
              <w:t xml:space="preserve"> en la fase de preparació.</w:t>
            </w:r>
          </w:p>
        </w:tc>
      </w:tr>
      <w:tr w:rsidR="00E01B5C" w:rsidRPr="00A718AA">
        <w:tc>
          <w:tcPr>
            <w:tcW w:w="2835"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Evaluación en la fase de ejecución</w:t>
            </w:r>
          </w:p>
          <w:p w:rsidR="00E01B5C" w:rsidRPr="00A718AA" w:rsidRDefault="00E01B5C">
            <w:pPr>
              <w:pStyle w:val="normal0"/>
              <w:rPr>
                <w:rFonts w:asciiTheme="minorHAnsi" w:hAnsiTheme="minorHAnsi" w:cstheme="minorHAnsi"/>
                <w:lang w:val="ca-ES"/>
              </w:rPr>
            </w:pPr>
          </w:p>
          <w:p w:rsidR="00E01B5C" w:rsidRPr="00A718AA" w:rsidRDefault="00E01B5C">
            <w:pPr>
              <w:pStyle w:val="normal0"/>
              <w:rPr>
                <w:rFonts w:asciiTheme="minorHAnsi" w:hAnsiTheme="minorHAnsi" w:cstheme="minorHAnsi"/>
                <w:lang w:val="ca-ES"/>
              </w:rPr>
            </w:pPr>
          </w:p>
        </w:tc>
        <w:tc>
          <w:tcPr>
            <w:tcW w:w="6409" w:type="dxa"/>
          </w:tcPr>
          <w:p w:rsidR="002243B6"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Recull d’informació qualitativa del procés en relació a les activitats realitzades i al compliment de</w:t>
            </w:r>
            <w:r w:rsidR="002243B6" w:rsidRPr="00A718AA">
              <w:rPr>
                <w:rFonts w:asciiTheme="minorHAnsi" w:hAnsiTheme="minorHAnsi" w:cstheme="minorHAnsi"/>
                <w:lang w:val="ca-ES"/>
              </w:rPr>
              <w:t xml:space="preserve"> la seva funció en el projecte. </w:t>
            </w:r>
          </w:p>
          <w:p w:rsidR="002243B6" w:rsidRPr="00A718AA" w:rsidRDefault="002243B6">
            <w:pPr>
              <w:pStyle w:val="normal0"/>
              <w:jc w:val="left"/>
              <w:rPr>
                <w:rFonts w:asciiTheme="minorHAnsi" w:hAnsiTheme="minorHAnsi" w:cstheme="minorHAnsi"/>
                <w:lang w:val="ca-ES"/>
              </w:rPr>
            </w:pPr>
          </w:p>
          <w:p w:rsidR="002243B6" w:rsidRPr="00A718AA" w:rsidRDefault="002243B6">
            <w:pPr>
              <w:pStyle w:val="normal0"/>
              <w:jc w:val="left"/>
              <w:rPr>
                <w:rFonts w:asciiTheme="minorHAnsi" w:hAnsiTheme="minorHAnsi" w:cstheme="minorHAnsi"/>
                <w:lang w:val="ca-ES"/>
              </w:rPr>
            </w:pPr>
            <w:r w:rsidRPr="00A718AA">
              <w:rPr>
                <w:rFonts w:asciiTheme="minorHAnsi" w:hAnsiTheme="minorHAnsi" w:cstheme="minorHAnsi"/>
                <w:lang w:val="ca-ES"/>
              </w:rPr>
              <w:t>Facilitar i elaborar els instruments de seguiment i avaluació més adequats pels diferents implicats/des en els diferents moments.</w:t>
            </w:r>
          </w:p>
          <w:p w:rsidR="002243B6" w:rsidRPr="00A718AA" w:rsidRDefault="00D56B0B">
            <w:pPr>
              <w:pStyle w:val="normal0"/>
              <w:jc w:val="left"/>
              <w:rPr>
                <w:rFonts w:asciiTheme="minorHAnsi" w:hAnsiTheme="minorHAnsi" w:cstheme="minorHAnsi"/>
                <w:lang w:val="ca-ES"/>
              </w:rPr>
            </w:pPr>
            <w:r w:rsidRPr="00A718AA">
              <w:rPr>
                <w:rFonts w:asciiTheme="minorHAnsi" w:hAnsiTheme="minorHAnsi" w:cstheme="minorHAnsi"/>
                <w:lang w:val="ca-ES"/>
              </w:rPr>
              <w:t>Elaboració de l’avaluació quantitativa (document base); en cada activitat es recollia la informació del nombre de participants, edats, origen.</w:t>
            </w:r>
          </w:p>
          <w:p w:rsidR="002243B6" w:rsidRPr="00A718AA" w:rsidRDefault="00D56B0B" w:rsidP="002243B6">
            <w:pPr>
              <w:pStyle w:val="normal0"/>
              <w:numPr>
                <w:ilvl w:val="0"/>
                <w:numId w:val="28"/>
              </w:numPr>
              <w:jc w:val="left"/>
              <w:rPr>
                <w:rFonts w:asciiTheme="minorHAnsi" w:hAnsiTheme="minorHAnsi" w:cstheme="minorHAnsi"/>
                <w:lang w:val="ca-ES"/>
              </w:rPr>
            </w:pPr>
            <w:r w:rsidRPr="00A718AA">
              <w:rPr>
                <w:rFonts w:asciiTheme="minorHAnsi" w:hAnsiTheme="minorHAnsi" w:cstheme="minorHAnsi"/>
                <w:lang w:val="ca-ES"/>
              </w:rPr>
              <w:lastRenderedPageBreak/>
              <w:t>L’avaluació</w:t>
            </w:r>
            <w:r w:rsidR="002243B6" w:rsidRPr="00A718AA">
              <w:rPr>
                <w:rFonts w:asciiTheme="minorHAnsi" w:hAnsiTheme="minorHAnsi" w:cstheme="minorHAnsi"/>
                <w:lang w:val="ca-ES"/>
              </w:rPr>
              <w:t xml:space="preserve"> diària i quotidiana </w:t>
            </w:r>
            <w:r w:rsidRPr="00A718AA">
              <w:rPr>
                <w:rFonts w:asciiTheme="minorHAnsi" w:hAnsiTheme="minorHAnsi" w:cstheme="minorHAnsi"/>
                <w:lang w:val="ca-ES"/>
              </w:rPr>
              <w:t xml:space="preserve">ha servit per afavorir la reflexió, la comunicació i la prevenció de conflictes. </w:t>
            </w:r>
          </w:p>
          <w:p w:rsidR="002243B6" w:rsidRPr="00A718AA" w:rsidRDefault="002243B6" w:rsidP="002243B6">
            <w:pPr>
              <w:pStyle w:val="normal0"/>
              <w:jc w:val="left"/>
              <w:rPr>
                <w:rFonts w:asciiTheme="minorHAnsi" w:hAnsiTheme="minorHAnsi" w:cstheme="minorHAnsi"/>
                <w:lang w:val="ca-ES"/>
              </w:rPr>
            </w:pPr>
          </w:p>
          <w:p w:rsidR="002243B6" w:rsidRPr="00A718AA" w:rsidRDefault="002243B6" w:rsidP="002243B6">
            <w:pPr>
              <w:pStyle w:val="normal0"/>
              <w:jc w:val="left"/>
              <w:rPr>
                <w:rFonts w:asciiTheme="minorHAnsi" w:hAnsiTheme="minorHAnsi" w:cstheme="minorHAnsi"/>
                <w:lang w:val="ca-ES"/>
              </w:rPr>
            </w:pPr>
            <w:r w:rsidRPr="00A718AA">
              <w:rPr>
                <w:rFonts w:asciiTheme="minorHAnsi" w:hAnsiTheme="minorHAnsi" w:cstheme="minorHAnsi"/>
                <w:lang w:val="ca-ES"/>
              </w:rPr>
              <w:t>Realització de  diferents reunions de seguiment:</w:t>
            </w:r>
          </w:p>
          <w:p w:rsidR="002243B6" w:rsidRPr="00A718AA" w:rsidRDefault="00D56B0B" w:rsidP="002243B6">
            <w:pPr>
              <w:pStyle w:val="normal0"/>
              <w:numPr>
                <w:ilvl w:val="0"/>
                <w:numId w:val="28"/>
              </w:numPr>
              <w:jc w:val="left"/>
              <w:rPr>
                <w:rFonts w:asciiTheme="minorHAnsi" w:hAnsiTheme="minorHAnsi" w:cstheme="minorHAnsi"/>
                <w:lang w:val="ca-ES"/>
              </w:rPr>
            </w:pPr>
            <w:r w:rsidRPr="00A718AA">
              <w:rPr>
                <w:rFonts w:asciiTheme="minorHAnsi" w:hAnsiTheme="minorHAnsi" w:cstheme="minorHAnsi"/>
                <w:lang w:val="ca-ES"/>
              </w:rPr>
              <w:t xml:space="preserve">Reunions setmanals de seguiment i avaluació amb l’equip de dinamitzadors comunitaris, la Casa d’Oficis, la referent de l’Ajuntament de Vic, entre d’altres actors que han participat puntualment en les reunions. </w:t>
            </w:r>
          </w:p>
          <w:p w:rsidR="00E01B5C" w:rsidRPr="00A718AA" w:rsidRDefault="00D56B0B" w:rsidP="002243B6">
            <w:pPr>
              <w:pStyle w:val="normal0"/>
              <w:numPr>
                <w:ilvl w:val="0"/>
                <w:numId w:val="28"/>
              </w:numPr>
              <w:jc w:val="left"/>
              <w:rPr>
                <w:rFonts w:asciiTheme="minorHAnsi" w:hAnsiTheme="minorHAnsi" w:cstheme="minorHAnsi"/>
                <w:lang w:val="ca-ES"/>
              </w:rPr>
            </w:pPr>
            <w:r w:rsidRPr="00A718AA">
              <w:rPr>
                <w:rFonts w:asciiTheme="minorHAnsi" w:hAnsiTheme="minorHAnsi" w:cstheme="minorHAnsi"/>
                <w:lang w:val="ca-ES"/>
              </w:rPr>
              <w:t>Reunions de seguiment i avaluació amb la Casa d’Oficis i altres protagonistes implicats.</w:t>
            </w:r>
          </w:p>
          <w:p w:rsidR="002243B6" w:rsidRPr="00A718AA" w:rsidRDefault="002243B6">
            <w:pPr>
              <w:pStyle w:val="normal0"/>
              <w:jc w:val="left"/>
              <w:rPr>
                <w:rFonts w:asciiTheme="minorHAnsi" w:hAnsiTheme="minorHAnsi" w:cstheme="minorHAnsi"/>
                <w:lang w:val="ca-ES"/>
              </w:rPr>
            </w:pPr>
          </w:p>
          <w:p w:rsidR="002243B6" w:rsidRPr="00A718AA" w:rsidRDefault="002243B6" w:rsidP="002243B6">
            <w:pPr>
              <w:pStyle w:val="normal0"/>
              <w:tabs>
                <w:tab w:val="left" w:pos="1080"/>
              </w:tabs>
              <w:ind w:left="720"/>
              <w:jc w:val="left"/>
              <w:rPr>
                <w:rFonts w:asciiTheme="minorHAnsi" w:hAnsiTheme="minorHAnsi" w:cstheme="minorHAnsi"/>
                <w:lang w:val="ca-ES"/>
              </w:rPr>
            </w:pPr>
            <w:r w:rsidRPr="00A718AA">
              <w:rPr>
                <w:rFonts w:asciiTheme="minorHAnsi" w:hAnsiTheme="minorHAnsi" w:cstheme="minorHAnsi"/>
                <w:lang w:val="ca-ES"/>
              </w:rPr>
              <w:t>De totes les reunions s’ha recollit acta i s’ha compartit amb totes les parts implicades.</w:t>
            </w:r>
          </w:p>
        </w:tc>
      </w:tr>
      <w:tr w:rsidR="00E01B5C" w:rsidRPr="00A718AA">
        <w:tc>
          <w:tcPr>
            <w:tcW w:w="2835"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Evaluación en la fase de evaluación</w:t>
            </w:r>
          </w:p>
          <w:p w:rsidR="00E01B5C" w:rsidRPr="00A718AA" w:rsidRDefault="00E01B5C">
            <w:pPr>
              <w:pStyle w:val="normal0"/>
              <w:rPr>
                <w:rFonts w:asciiTheme="minorHAnsi" w:hAnsiTheme="minorHAnsi" w:cstheme="minorHAnsi"/>
                <w:lang w:val="ca-ES"/>
              </w:rPr>
            </w:pPr>
          </w:p>
          <w:p w:rsidR="00E01B5C" w:rsidRPr="00A718AA" w:rsidRDefault="00E01B5C">
            <w:pPr>
              <w:pStyle w:val="normal0"/>
              <w:rPr>
                <w:rFonts w:asciiTheme="minorHAnsi" w:hAnsiTheme="minorHAnsi" w:cstheme="minorHAnsi"/>
                <w:lang w:val="ca-ES"/>
              </w:rPr>
            </w:pPr>
          </w:p>
        </w:tc>
        <w:tc>
          <w:tcPr>
            <w:tcW w:w="6409" w:type="dxa"/>
          </w:tcPr>
          <w:p w:rsidR="001C5958" w:rsidRPr="00A718AA" w:rsidRDefault="001C5958">
            <w:pPr>
              <w:pStyle w:val="normal0"/>
              <w:jc w:val="left"/>
              <w:rPr>
                <w:rFonts w:asciiTheme="minorHAnsi" w:hAnsiTheme="minorHAnsi" w:cstheme="minorHAnsi"/>
                <w:lang w:val="ca-ES"/>
              </w:rPr>
            </w:pPr>
            <w:r w:rsidRPr="00A718AA">
              <w:rPr>
                <w:rFonts w:asciiTheme="minorHAnsi" w:hAnsiTheme="minorHAnsi" w:cstheme="minorHAnsi"/>
                <w:lang w:val="ca-ES"/>
              </w:rPr>
              <w:t xml:space="preserve">Es recolliran  i endreçaran les  informacions recollides  de cada un dels protagonistes dels diferents espais i instruments </w:t>
            </w:r>
            <w:r w:rsidR="00A718AA" w:rsidRPr="00A718AA">
              <w:rPr>
                <w:rFonts w:asciiTheme="minorHAnsi" w:hAnsiTheme="minorHAnsi" w:cstheme="minorHAnsi"/>
                <w:lang w:val="ca-ES"/>
              </w:rPr>
              <w:t>d’avaluació</w:t>
            </w:r>
            <w:r w:rsidRPr="00A718AA">
              <w:rPr>
                <w:rFonts w:asciiTheme="minorHAnsi" w:hAnsiTheme="minorHAnsi" w:cstheme="minorHAnsi"/>
                <w:lang w:val="ca-ES"/>
              </w:rPr>
              <w:t>.</w:t>
            </w:r>
          </w:p>
          <w:p w:rsidR="001C5958" w:rsidRPr="00A718AA" w:rsidRDefault="001C5958">
            <w:pPr>
              <w:pStyle w:val="normal0"/>
              <w:jc w:val="left"/>
              <w:rPr>
                <w:rFonts w:asciiTheme="minorHAnsi" w:hAnsiTheme="minorHAnsi" w:cstheme="minorHAnsi"/>
                <w:lang w:val="ca-ES"/>
              </w:rPr>
            </w:pPr>
          </w:p>
          <w:p w:rsidR="001C5958" w:rsidRPr="00A718AA" w:rsidRDefault="001C5958">
            <w:pPr>
              <w:pStyle w:val="normal0"/>
              <w:jc w:val="left"/>
              <w:rPr>
                <w:rFonts w:asciiTheme="minorHAnsi" w:hAnsiTheme="minorHAnsi" w:cstheme="minorHAnsi"/>
                <w:lang w:val="ca-ES"/>
              </w:rPr>
            </w:pPr>
            <w:r w:rsidRPr="00A718AA">
              <w:rPr>
                <w:rFonts w:asciiTheme="minorHAnsi" w:hAnsiTheme="minorHAnsi" w:cstheme="minorHAnsi"/>
                <w:lang w:val="ca-ES"/>
              </w:rPr>
              <w:t xml:space="preserve">S’elaborarà l’informe corresponent. </w:t>
            </w:r>
          </w:p>
          <w:p w:rsidR="001C5958" w:rsidRPr="00A718AA" w:rsidRDefault="001C5958">
            <w:pPr>
              <w:pStyle w:val="normal0"/>
              <w:jc w:val="left"/>
              <w:rPr>
                <w:rFonts w:asciiTheme="minorHAnsi" w:hAnsiTheme="minorHAnsi" w:cstheme="minorHAnsi"/>
                <w:lang w:val="ca-ES"/>
              </w:rPr>
            </w:pPr>
          </w:p>
          <w:p w:rsidR="001C5958" w:rsidRPr="00A718AA" w:rsidRDefault="001C5958" w:rsidP="001C5958">
            <w:pPr>
              <w:pStyle w:val="normal0"/>
              <w:jc w:val="left"/>
              <w:rPr>
                <w:rFonts w:asciiTheme="minorHAnsi" w:hAnsiTheme="minorHAnsi" w:cstheme="minorHAnsi"/>
                <w:lang w:val="ca-ES"/>
              </w:rPr>
            </w:pPr>
            <w:r w:rsidRPr="00A718AA">
              <w:rPr>
                <w:rFonts w:asciiTheme="minorHAnsi" w:hAnsiTheme="minorHAnsi" w:cstheme="minorHAnsi"/>
                <w:lang w:val="ca-ES"/>
              </w:rPr>
              <w:t>I a partir de les diferents avaluacions es farà el retorn a tortes les parts implicades , servir`per compartir el coneixement  i alhora promoure noves trobades pel disseny i programació de properes edicions fruit de l‘experiència .</w:t>
            </w:r>
          </w:p>
          <w:p w:rsidR="001C5958" w:rsidRPr="00A718AA" w:rsidRDefault="001C5958" w:rsidP="001C5958">
            <w:pPr>
              <w:pStyle w:val="normal0"/>
              <w:jc w:val="left"/>
              <w:rPr>
                <w:rFonts w:asciiTheme="minorHAnsi" w:hAnsiTheme="minorHAnsi" w:cstheme="minorHAnsi"/>
                <w:lang w:val="ca-ES"/>
              </w:rPr>
            </w:pPr>
          </w:p>
        </w:tc>
      </w:tr>
    </w:tbl>
    <w:p w:rsidR="00E01B5C" w:rsidRPr="00A718AA" w:rsidRDefault="00E01B5C">
      <w:pPr>
        <w:pStyle w:val="normal0"/>
        <w:ind w:left="705"/>
        <w:jc w:val="left"/>
        <w:rPr>
          <w:rFonts w:asciiTheme="minorHAnsi" w:hAnsiTheme="minorHAnsi" w:cstheme="minorHAnsi"/>
          <w:lang w:val="ca-ES"/>
        </w:rPr>
      </w:pPr>
    </w:p>
    <w:p w:rsidR="00E01B5C" w:rsidRPr="00A718AA" w:rsidRDefault="00E01B5C">
      <w:pPr>
        <w:pStyle w:val="normal0"/>
        <w:ind w:left="705"/>
        <w:jc w:val="left"/>
        <w:rPr>
          <w:rFonts w:asciiTheme="minorHAnsi" w:hAnsiTheme="minorHAnsi" w:cstheme="minorHAnsi"/>
          <w:lang w:val="ca-ES"/>
        </w:rPr>
      </w:pPr>
    </w:p>
    <w:p w:rsidR="00E01B5C" w:rsidRPr="00A718AA" w:rsidRDefault="00E01B5C">
      <w:pPr>
        <w:pStyle w:val="normal0"/>
        <w:ind w:left="705"/>
        <w:jc w:val="left"/>
        <w:rPr>
          <w:rFonts w:asciiTheme="minorHAnsi" w:hAnsiTheme="minorHAnsi" w:cstheme="minorHAnsi"/>
          <w:lang w:val="ca-ES"/>
        </w:rPr>
      </w:pPr>
    </w:p>
    <w:p w:rsidR="00E01B5C" w:rsidRPr="00A718AA" w:rsidRDefault="00E01B5C">
      <w:pPr>
        <w:pStyle w:val="normal0"/>
        <w:ind w:left="705"/>
        <w:jc w:val="left"/>
        <w:rPr>
          <w:rFonts w:asciiTheme="minorHAnsi" w:hAnsiTheme="minorHAnsi" w:cstheme="minorHAnsi"/>
          <w:lang w:val="ca-ES"/>
        </w:rPr>
      </w:pPr>
    </w:p>
    <w:p w:rsidR="00E01B5C" w:rsidRPr="00A718AA" w:rsidRDefault="00D56B0B">
      <w:pPr>
        <w:pStyle w:val="normal0"/>
        <w:numPr>
          <w:ilvl w:val="1"/>
          <w:numId w:val="9"/>
        </w:numPr>
        <w:ind w:hanging="390"/>
        <w:jc w:val="left"/>
        <w:rPr>
          <w:rFonts w:asciiTheme="minorHAnsi" w:hAnsiTheme="minorHAnsi" w:cstheme="minorHAnsi"/>
          <w:i/>
          <w:lang w:val="ca-ES"/>
        </w:rPr>
      </w:pPr>
      <w:r w:rsidRPr="00A718AA">
        <w:rPr>
          <w:rFonts w:asciiTheme="minorHAnsi" w:hAnsiTheme="minorHAnsi" w:cstheme="minorHAnsi"/>
          <w:b/>
          <w:i/>
          <w:lang w:val="ca-ES"/>
        </w:rPr>
        <w:t xml:space="preserve">¿Qué dificultades se han detectado durante el proceso y que estrategias se han seguido para superarlas? </w:t>
      </w:r>
      <w:r w:rsidRPr="00A718AA">
        <w:rPr>
          <w:rFonts w:asciiTheme="minorHAnsi" w:hAnsiTheme="minorHAnsi" w:cstheme="minorHAnsi"/>
          <w:i/>
          <w:lang w:val="ca-ES"/>
        </w:rPr>
        <w:t>(máximo: 5 líneas)</w:t>
      </w:r>
    </w:p>
    <w:p w:rsidR="00E01B5C" w:rsidRPr="00A718AA" w:rsidRDefault="00E01B5C">
      <w:pPr>
        <w:pStyle w:val="normal0"/>
        <w:ind w:left="1095"/>
        <w:jc w:val="left"/>
        <w:rPr>
          <w:rFonts w:asciiTheme="minorHAnsi" w:hAnsiTheme="minorHAnsi" w:cstheme="minorHAnsi"/>
          <w:lang w:val="ca-ES"/>
        </w:rPr>
      </w:pPr>
    </w:p>
    <w:tbl>
      <w:tblPr>
        <w:tblStyle w:val="ad"/>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2"/>
              </w:numPr>
              <w:ind w:hanging="360"/>
              <w:rPr>
                <w:rFonts w:asciiTheme="minorHAnsi" w:hAnsiTheme="minorHAnsi" w:cstheme="minorHAnsi"/>
                <w:lang w:val="ca-ES"/>
              </w:rPr>
            </w:pPr>
            <w:r w:rsidRPr="00A718AA">
              <w:rPr>
                <w:rFonts w:asciiTheme="minorHAnsi" w:hAnsiTheme="minorHAnsi" w:cstheme="minorHAnsi"/>
                <w:lang w:val="ca-ES"/>
              </w:rPr>
              <w:t>Augment de participants respecte l’any anterior</w:t>
            </w:r>
            <w:r w:rsidR="0083678A" w:rsidRPr="00A718AA">
              <w:rPr>
                <w:rFonts w:asciiTheme="minorHAnsi" w:hAnsiTheme="minorHAnsi" w:cstheme="minorHAnsi"/>
                <w:lang w:val="ca-ES"/>
              </w:rPr>
              <w:t>, sobretot en algunes pistes  on es realitzava les activitats el voltant de l’esport i el Torneig.</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Aquest fet ha suposat</w:t>
            </w:r>
            <w:r w:rsidR="0083678A" w:rsidRPr="00A718AA">
              <w:rPr>
                <w:rFonts w:asciiTheme="minorHAnsi" w:hAnsiTheme="minorHAnsi" w:cstheme="minorHAnsi"/>
                <w:lang w:val="ca-ES"/>
              </w:rPr>
              <w:t xml:space="preserve"> que en alguns moment </w:t>
            </w:r>
            <w:r w:rsidRPr="00A718AA">
              <w:rPr>
                <w:rFonts w:asciiTheme="minorHAnsi" w:hAnsiTheme="minorHAnsi" w:cstheme="minorHAnsi"/>
                <w:lang w:val="ca-ES"/>
              </w:rPr>
              <w:t xml:space="preserve">ha </w:t>
            </w:r>
            <w:r w:rsidR="0083678A" w:rsidRPr="00A718AA">
              <w:rPr>
                <w:rFonts w:asciiTheme="minorHAnsi" w:hAnsiTheme="minorHAnsi" w:cstheme="minorHAnsi"/>
                <w:lang w:val="ca-ES"/>
              </w:rPr>
              <w:t xml:space="preserve">estat </w:t>
            </w:r>
            <w:r w:rsidRPr="00A718AA">
              <w:rPr>
                <w:rFonts w:asciiTheme="minorHAnsi" w:hAnsiTheme="minorHAnsi" w:cstheme="minorHAnsi"/>
                <w:lang w:val="ca-ES"/>
              </w:rPr>
              <w:t xml:space="preserve">difícil desenvolupar les activitats </w:t>
            </w:r>
            <w:r w:rsidR="0083678A" w:rsidRPr="00A718AA">
              <w:rPr>
                <w:rFonts w:asciiTheme="minorHAnsi" w:hAnsiTheme="minorHAnsi" w:cstheme="minorHAnsi"/>
                <w:lang w:val="ca-ES"/>
              </w:rPr>
              <w:t xml:space="preserve">tal com estaven dissenyades. </w:t>
            </w:r>
            <w:r w:rsidRPr="00A718AA">
              <w:rPr>
                <w:rFonts w:asciiTheme="minorHAnsi" w:hAnsiTheme="minorHAnsi" w:cstheme="minorHAnsi"/>
                <w:lang w:val="ca-ES"/>
              </w:rPr>
              <w:t xml:space="preserve">L’estratègia que s’ha seguit per superar aquesta dificultat </w:t>
            </w:r>
            <w:r w:rsidR="0083678A" w:rsidRPr="00A718AA">
              <w:rPr>
                <w:rFonts w:asciiTheme="minorHAnsi" w:hAnsiTheme="minorHAnsi" w:cstheme="minorHAnsi"/>
                <w:lang w:val="ca-ES"/>
              </w:rPr>
              <w:t>ha estat per una banda reorganitzar els recursos disponibles per a cada espai pel  volum d’infants i joves participants, reforçant unes pistes més que d’altres, i quant s’ha vist necessari fer una contractació extra.</w:t>
            </w:r>
          </w:p>
          <w:p w:rsidR="00E01B5C" w:rsidRPr="00A718AA" w:rsidRDefault="00E01B5C">
            <w:pPr>
              <w:pStyle w:val="normal0"/>
              <w:ind w:left="720"/>
              <w:rPr>
                <w:rFonts w:asciiTheme="minorHAnsi" w:hAnsiTheme="minorHAnsi" w:cstheme="minorHAnsi"/>
                <w:lang w:val="ca-ES"/>
              </w:rPr>
            </w:pPr>
          </w:p>
          <w:p w:rsidR="00E01B5C" w:rsidRPr="00A718AA" w:rsidRDefault="00D56B0B">
            <w:pPr>
              <w:pStyle w:val="normal0"/>
              <w:numPr>
                <w:ilvl w:val="0"/>
                <w:numId w:val="2"/>
              </w:numPr>
              <w:ind w:hanging="360"/>
              <w:rPr>
                <w:rFonts w:asciiTheme="minorHAnsi" w:hAnsiTheme="minorHAnsi" w:cstheme="minorHAnsi"/>
                <w:lang w:val="ca-ES"/>
              </w:rPr>
            </w:pPr>
            <w:r w:rsidRPr="00A718AA">
              <w:rPr>
                <w:rFonts w:asciiTheme="minorHAnsi" w:hAnsiTheme="minorHAnsi" w:cstheme="minorHAnsi"/>
                <w:lang w:val="ca-ES"/>
              </w:rPr>
              <w:t>Comunicació i coordinació</w:t>
            </w:r>
            <w:r w:rsidR="00B55A97" w:rsidRPr="00A718AA">
              <w:rPr>
                <w:rFonts w:asciiTheme="minorHAnsi" w:hAnsiTheme="minorHAnsi" w:cstheme="minorHAnsi"/>
                <w:lang w:val="ca-ES"/>
              </w:rPr>
              <w:t xml:space="preserve"> entre molts actors en espais, intensitats i implicacions diverses.</w:t>
            </w:r>
          </w:p>
          <w:p w:rsidR="00E01B5C" w:rsidRPr="00A718AA" w:rsidRDefault="00E01B5C">
            <w:pPr>
              <w:pStyle w:val="normal0"/>
              <w:rPr>
                <w:rFonts w:asciiTheme="minorHAnsi" w:hAnsiTheme="minorHAnsi" w:cstheme="minorHAnsi"/>
                <w:lang w:val="ca-ES"/>
              </w:rPr>
            </w:pPr>
          </w:p>
          <w:p w:rsidR="00B55A97" w:rsidRPr="00A718AA" w:rsidRDefault="00D56B0B" w:rsidP="00B55A97">
            <w:pPr>
              <w:pStyle w:val="normal0"/>
              <w:rPr>
                <w:rFonts w:asciiTheme="minorHAnsi" w:hAnsiTheme="minorHAnsi" w:cstheme="minorHAnsi"/>
                <w:lang w:val="ca-ES"/>
              </w:rPr>
            </w:pPr>
            <w:r w:rsidRPr="00A718AA">
              <w:rPr>
                <w:rFonts w:asciiTheme="minorHAnsi" w:hAnsiTheme="minorHAnsi" w:cstheme="minorHAnsi"/>
                <w:lang w:val="ca-ES"/>
              </w:rPr>
              <w:t xml:space="preserve">Degut al volum de persones que estaven </w:t>
            </w:r>
            <w:r w:rsidR="00B55A97" w:rsidRPr="00A718AA">
              <w:rPr>
                <w:rFonts w:asciiTheme="minorHAnsi" w:hAnsiTheme="minorHAnsi" w:cstheme="minorHAnsi"/>
                <w:lang w:val="ca-ES"/>
              </w:rPr>
              <w:t>involucrades en la execució de l’activitat</w:t>
            </w:r>
            <w:r w:rsidRPr="00A718AA">
              <w:rPr>
                <w:rFonts w:asciiTheme="minorHAnsi" w:hAnsiTheme="minorHAnsi" w:cstheme="minorHAnsi"/>
                <w:lang w:val="ca-ES"/>
              </w:rPr>
              <w:t xml:space="preserve">, </w:t>
            </w:r>
            <w:r w:rsidR="0083678A" w:rsidRPr="00A718AA">
              <w:rPr>
                <w:rFonts w:asciiTheme="minorHAnsi" w:hAnsiTheme="minorHAnsi" w:cstheme="minorHAnsi"/>
                <w:lang w:val="ca-ES"/>
              </w:rPr>
              <w:t>ha estat u</w:t>
            </w:r>
            <w:r w:rsidRPr="00A718AA">
              <w:rPr>
                <w:rFonts w:asciiTheme="minorHAnsi" w:hAnsiTheme="minorHAnsi" w:cstheme="minorHAnsi"/>
                <w:lang w:val="ca-ES"/>
              </w:rPr>
              <w:t xml:space="preserve">n repte </w:t>
            </w:r>
            <w:r w:rsidR="0083678A" w:rsidRPr="00A718AA">
              <w:rPr>
                <w:rFonts w:asciiTheme="minorHAnsi" w:hAnsiTheme="minorHAnsi" w:cstheme="minorHAnsi"/>
                <w:lang w:val="ca-ES"/>
              </w:rPr>
              <w:t xml:space="preserve">poder mantenir una coordinació </w:t>
            </w:r>
            <w:r w:rsidRPr="00A718AA">
              <w:rPr>
                <w:rFonts w:asciiTheme="minorHAnsi" w:hAnsiTheme="minorHAnsi" w:cstheme="minorHAnsi"/>
                <w:lang w:val="ca-ES"/>
              </w:rPr>
              <w:t>efectiva</w:t>
            </w:r>
            <w:r w:rsidR="00B55A97" w:rsidRPr="00A718AA">
              <w:rPr>
                <w:rFonts w:asciiTheme="minorHAnsi" w:hAnsiTheme="minorHAnsi" w:cstheme="minorHAnsi"/>
                <w:lang w:val="ca-ES"/>
              </w:rPr>
              <w:t xml:space="preserve">. Per això, fruit de l’experiència de  l’edició anterior,  des del inici per </w:t>
            </w:r>
            <w:r w:rsidRPr="00A718AA">
              <w:rPr>
                <w:rFonts w:asciiTheme="minorHAnsi" w:hAnsiTheme="minorHAnsi" w:cstheme="minorHAnsi"/>
                <w:lang w:val="ca-ES"/>
              </w:rPr>
              <w:t>els diferents equips de treball i comissions per la organitzaci</w:t>
            </w:r>
            <w:r w:rsidR="0083678A" w:rsidRPr="00A718AA">
              <w:rPr>
                <w:rFonts w:asciiTheme="minorHAnsi" w:hAnsiTheme="minorHAnsi" w:cstheme="minorHAnsi"/>
                <w:lang w:val="ca-ES"/>
              </w:rPr>
              <w:t>ó de “les tardes d’estiu” es van</w:t>
            </w:r>
            <w:r w:rsidRPr="00A718AA">
              <w:rPr>
                <w:rFonts w:asciiTheme="minorHAnsi" w:hAnsiTheme="minorHAnsi" w:cstheme="minorHAnsi"/>
                <w:lang w:val="ca-ES"/>
              </w:rPr>
              <w:t xml:space="preserve"> </w:t>
            </w:r>
            <w:r w:rsidR="00B55A97" w:rsidRPr="00A718AA">
              <w:rPr>
                <w:rFonts w:asciiTheme="minorHAnsi" w:hAnsiTheme="minorHAnsi" w:cstheme="minorHAnsi"/>
                <w:lang w:val="ca-ES"/>
              </w:rPr>
              <w:t xml:space="preserve">posar a disposició </w:t>
            </w:r>
            <w:r w:rsidRPr="00A718AA">
              <w:rPr>
                <w:rFonts w:asciiTheme="minorHAnsi" w:hAnsiTheme="minorHAnsi" w:cstheme="minorHAnsi"/>
                <w:lang w:val="ca-ES"/>
              </w:rPr>
              <w:t xml:space="preserve"> diferents eines de comunicació compartides que facilitessin el contacte entre tots els </w:t>
            </w:r>
            <w:r w:rsidR="00B55A97" w:rsidRPr="00A718AA">
              <w:rPr>
                <w:rFonts w:asciiTheme="minorHAnsi" w:hAnsiTheme="minorHAnsi" w:cstheme="minorHAnsi"/>
                <w:lang w:val="ca-ES"/>
              </w:rPr>
              <w:t xml:space="preserve">i les implicades </w:t>
            </w:r>
            <w:r w:rsidRPr="00A718AA">
              <w:rPr>
                <w:rFonts w:asciiTheme="minorHAnsi" w:hAnsiTheme="minorHAnsi" w:cstheme="minorHAnsi"/>
                <w:lang w:val="ca-ES"/>
              </w:rPr>
              <w:t xml:space="preserve">(tècnics, voluntaris, alumnes de pràctiques, dinamitzadors, etc..). </w:t>
            </w:r>
          </w:p>
          <w:p w:rsidR="00B55A97" w:rsidRPr="00A718AA" w:rsidRDefault="00B55A97" w:rsidP="00B55A97">
            <w:pPr>
              <w:pStyle w:val="normal0"/>
              <w:rPr>
                <w:rFonts w:asciiTheme="minorHAnsi" w:hAnsiTheme="minorHAnsi" w:cstheme="minorHAnsi"/>
                <w:lang w:val="ca-ES"/>
              </w:rPr>
            </w:pPr>
          </w:p>
          <w:p w:rsidR="00B55A97" w:rsidRPr="00A718AA" w:rsidRDefault="00D56B0B" w:rsidP="00B55A97">
            <w:pPr>
              <w:pStyle w:val="normal0"/>
              <w:numPr>
                <w:ilvl w:val="0"/>
                <w:numId w:val="30"/>
              </w:numPr>
              <w:rPr>
                <w:rFonts w:asciiTheme="minorHAnsi" w:hAnsiTheme="minorHAnsi" w:cstheme="minorHAnsi"/>
                <w:lang w:val="ca-ES"/>
              </w:rPr>
            </w:pPr>
            <w:r w:rsidRPr="00A718AA">
              <w:rPr>
                <w:rFonts w:asciiTheme="minorHAnsi" w:hAnsiTheme="minorHAnsi" w:cstheme="minorHAnsi"/>
                <w:lang w:val="ca-ES"/>
              </w:rPr>
              <w:t xml:space="preserve">Es van crear diversos grups de </w:t>
            </w:r>
            <w:r w:rsidR="00B55A97" w:rsidRPr="00A718AA">
              <w:rPr>
                <w:rFonts w:asciiTheme="minorHAnsi" w:hAnsiTheme="minorHAnsi" w:cstheme="minorHAnsi"/>
                <w:lang w:val="ca-ES"/>
              </w:rPr>
              <w:t>watts up</w:t>
            </w:r>
            <w:r w:rsidRPr="00A718AA">
              <w:rPr>
                <w:rFonts w:asciiTheme="minorHAnsi" w:hAnsiTheme="minorHAnsi" w:cstheme="minorHAnsi"/>
                <w:lang w:val="ca-ES"/>
              </w:rPr>
              <w:t>, un drive compartit amb tota la documentació que s’anava generant, llistes de correus per facilitar la comunicació externa, etc... Les diferents eines comunicatives van ser una bona manera de coordina</w:t>
            </w:r>
            <w:r w:rsidR="00B55A97" w:rsidRPr="00A718AA">
              <w:rPr>
                <w:rFonts w:asciiTheme="minorHAnsi" w:hAnsiTheme="minorHAnsi" w:cstheme="minorHAnsi"/>
                <w:lang w:val="ca-ES"/>
              </w:rPr>
              <w:t>r-se durant el dia a dia de l’EOE, i poder respondre adequadament a les deferents tasques que s’havien de desenvolupar dia a dia.</w:t>
            </w:r>
          </w:p>
          <w:p w:rsidR="00E01B5C" w:rsidRPr="00A718AA" w:rsidRDefault="00B55A97" w:rsidP="00B55A97">
            <w:pPr>
              <w:pStyle w:val="normal0"/>
              <w:rPr>
                <w:rFonts w:asciiTheme="minorHAnsi" w:hAnsiTheme="minorHAnsi" w:cstheme="minorHAnsi"/>
                <w:lang w:val="ca-ES"/>
              </w:rPr>
            </w:pPr>
            <w:r w:rsidRPr="00A718AA">
              <w:rPr>
                <w:rFonts w:asciiTheme="minorHAnsi" w:hAnsiTheme="minorHAnsi" w:cstheme="minorHAnsi"/>
                <w:lang w:val="ca-ES"/>
              </w:rPr>
              <w:lastRenderedPageBreak/>
              <w:t xml:space="preserve">L’organització d’equips de treball i periodicitat de trobada van funcionar segons el previst, puntualment va caldre </w:t>
            </w:r>
            <w:r w:rsidR="00D56B0B" w:rsidRPr="00A718AA">
              <w:rPr>
                <w:rFonts w:asciiTheme="minorHAnsi" w:hAnsiTheme="minorHAnsi" w:cstheme="minorHAnsi"/>
                <w:lang w:val="ca-ES"/>
              </w:rPr>
              <w:t xml:space="preserve"> </w:t>
            </w:r>
            <w:r w:rsidRPr="00A718AA">
              <w:rPr>
                <w:rFonts w:asciiTheme="minorHAnsi" w:hAnsiTheme="minorHAnsi" w:cstheme="minorHAnsi"/>
                <w:lang w:val="ca-ES"/>
              </w:rPr>
              <w:t xml:space="preserve">fer alguna convocatòria extraordinària no prevista amb voluntariat i algun equip, per millorar </w:t>
            </w:r>
            <w:r w:rsidR="00D56B0B" w:rsidRPr="00A718AA">
              <w:rPr>
                <w:rFonts w:asciiTheme="minorHAnsi" w:hAnsiTheme="minorHAnsi" w:cstheme="minorHAnsi"/>
                <w:lang w:val="ca-ES"/>
              </w:rPr>
              <w:t xml:space="preserve">la coordinació dels agents involucrats. </w:t>
            </w:r>
            <w:r w:rsidRPr="00A718AA">
              <w:rPr>
                <w:rFonts w:asciiTheme="minorHAnsi" w:hAnsiTheme="minorHAnsi" w:cstheme="minorHAnsi"/>
                <w:lang w:val="ca-ES"/>
              </w:rPr>
              <w:t>– sobretot fruit dels ajustos d’espais</w:t>
            </w:r>
            <w:r w:rsidR="00801DC5" w:rsidRPr="00A718AA">
              <w:rPr>
                <w:rFonts w:asciiTheme="minorHAnsi" w:hAnsiTheme="minorHAnsi" w:cstheme="minorHAnsi"/>
                <w:lang w:val="ca-ES"/>
              </w:rPr>
              <w:t xml:space="preserve"> i la necessitat de mediació en un dels espais- </w:t>
            </w:r>
          </w:p>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2"/>
              </w:numPr>
              <w:ind w:hanging="360"/>
              <w:rPr>
                <w:rFonts w:asciiTheme="minorHAnsi" w:hAnsiTheme="minorHAnsi" w:cstheme="minorHAnsi"/>
                <w:lang w:val="ca-ES"/>
              </w:rPr>
            </w:pPr>
            <w:r w:rsidRPr="00A718AA">
              <w:rPr>
                <w:rFonts w:asciiTheme="minorHAnsi" w:hAnsiTheme="minorHAnsi" w:cstheme="minorHAnsi"/>
                <w:lang w:val="ca-ES"/>
              </w:rPr>
              <w:t>Mediació i resolució de conflictes</w:t>
            </w:r>
          </w:p>
          <w:p w:rsidR="00E01B5C" w:rsidRPr="00A718AA" w:rsidRDefault="00E01B5C">
            <w:pPr>
              <w:pStyle w:val="normal0"/>
              <w:rPr>
                <w:rFonts w:asciiTheme="minorHAnsi" w:hAnsiTheme="minorHAnsi" w:cstheme="minorHAnsi"/>
                <w:lang w:val="ca-ES"/>
              </w:rPr>
            </w:pPr>
          </w:p>
          <w:p w:rsidR="00801DC5"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Durant la primera setmana del torneig </w:t>
            </w:r>
            <w:r w:rsidR="00801DC5" w:rsidRPr="00A718AA">
              <w:rPr>
                <w:rFonts w:asciiTheme="minorHAnsi" w:hAnsiTheme="minorHAnsi" w:cstheme="minorHAnsi"/>
                <w:lang w:val="ca-ES"/>
              </w:rPr>
              <w:t>es van generar alguns problemes  d</w:t>
            </w:r>
            <w:r w:rsidRPr="00A718AA">
              <w:rPr>
                <w:rFonts w:asciiTheme="minorHAnsi" w:hAnsiTheme="minorHAnsi" w:cstheme="minorHAnsi"/>
                <w:lang w:val="ca-ES"/>
              </w:rPr>
              <w:t>e convivència a la pista del Montseny</w:t>
            </w:r>
            <w:r w:rsidR="001C5958" w:rsidRPr="00A718AA">
              <w:rPr>
                <w:rFonts w:asciiTheme="minorHAnsi" w:hAnsiTheme="minorHAnsi" w:cstheme="minorHAnsi"/>
                <w:lang w:val="ca-ES"/>
              </w:rPr>
              <w:t xml:space="preserve">  - </w:t>
            </w:r>
            <w:r w:rsidR="0083678A" w:rsidRPr="00A718AA">
              <w:rPr>
                <w:rFonts w:asciiTheme="minorHAnsi" w:hAnsiTheme="minorHAnsi" w:cstheme="minorHAnsi"/>
                <w:lang w:val="ca-ES"/>
              </w:rPr>
              <w:t>pista amb històric de conflictes</w:t>
            </w:r>
            <w:r w:rsidR="001C5958" w:rsidRPr="00A718AA">
              <w:rPr>
                <w:rFonts w:asciiTheme="minorHAnsi" w:hAnsiTheme="minorHAnsi" w:cstheme="minorHAnsi"/>
                <w:lang w:val="ca-ES"/>
              </w:rPr>
              <w:t xml:space="preserve"> al barri ( per usos, </w:t>
            </w:r>
            <w:r w:rsidR="0083678A" w:rsidRPr="00A718AA">
              <w:rPr>
                <w:rFonts w:asciiTheme="minorHAnsi" w:hAnsiTheme="minorHAnsi" w:cstheme="minorHAnsi"/>
                <w:lang w:val="ca-ES"/>
              </w:rPr>
              <w:t xml:space="preserve">per </w:t>
            </w:r>
            <w:r w:rsidR="001C5958" w:rsidRPr="00A718AA">
              <w:rPr>
                <w:rFonts w:asciiTheme="minorHAnsi" w:hAnsiTheme="minorHAnsi" w:cstheme="minorHAnsi"/>
                <w:lang w:val="ca-ES"/>
              </w:rPr>
              <w:t>ubicació</w:t>
            </w:r>
            <w:r w:rsidR="0083678A" w:rsidRPr="00A718AA">
              <w:rPr>
                <w:rFonts w:asciiTheme="minorHAnsi" w:hAnsiTheme="minorHAnsi" w:cstheme="minorHAnsi"/>
                <w:lang w:val="ca-ES"/>
              </w:rPr>
              <w:t>, per construcció</w:t>
            </w:r>
            <w:r w:rsidR="001C5958" w:rsidRPr="00A718AA">
              <w:rPr>
                <w:rFonts w:asciiTheme="minorHAnsi" w:hAnsiTheme="minorHAnsi" w:cstheme="minorHAnsi"/>
                <w:lang w:val="ca-ES"/>
              </w:rPr>
              <w:t xml:space="preserve">...) </w:t>
            </w:r>
            <w:r w:rsidR="0083678A" w:rsidRPr="00A718AA">
              <w:rPr>
                <w:rFonts w:asciiTheme="minorHAnsi" w:hAnsiTheme="minorHAnsi" w:cstheme="minorHAnsi"/>
                <w:lang w:val="ca-ES"/>
              </w:rPr>
              <w:t xml:space="preserve">- </w:t>
            </w:r>
            <w:r w:rsidRPr="00A718AA">
              <w:rPr>
                <w:rFonts w:asciiTheme="minorHAnsi" w:hAnsiTheme="minorHAnsi" w:cstheme="minorHAnsi"/>
                <w:lang w:val="ca-ES"/>
              </w:rPr>
              <w:t>.</w:t>
            </w:r>
          </w:p>
          <w:p w:rsidR="00801DC5" w:rsidRPr="00A718AA" w:rsidRDefault="00801DC5">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Alguns adolescents i infants que estaven de públic a la pista del Montseny </w:t>
            </w:r>
            <w:r w:rsidR="00801DC5" w:rsidRPr="00A718AA">
              <w:rPr>
                <w:rFonts w:asciiTheme="minorHAnsi" w:hAnsiTheme="minorHAnsi" w:cstheme="minorHAnsi"/>
                <w:lang w:val="ca-ES"/>
              </w:rPr>
              <w:t xml:space="preserve">van tenir algun comportament violent i d’irrespecte amb la resta d’infants i dinamitzadors més enllà de la pròpia activitat. Es va veure </w:t>
            </w:r>
            <w:r w:rsidRPr="00A718AA">
              <w:rPr>
                <w:rFonts w:asciiTheme="minorHAnsi" w:hAnsiTheme="minorHAnsi" w:cstheme="minorHAnsi"/>
                <w:lang w:val="ca-ES"/>
              </w:rPr>
              <w:t>necessària una intervenció més amplia més enllà de la pròpia activitat de les tardes i  – implicació menors, superació límits de respecte...- . Es va fer la comunicació a l</w:t>
            </w:r>
            <w:r w:rsidR="00801DC5" w:rsidRPr="00A718AA">
              <w:rPr>
                <w:rFonts w:asciiTheme="minorHAnsi" w:hAnsiTheme="minorHAnsi" w:cstheme="minorHAnsi"/>
                <w:lang w:val="ca-ES"/>
              </w:rPr>
              <w:t>’ajuntament i es van iniciar el</w:t>
            </w:r>
            <w:r w:rsidRPr="00A718AA">
              <w:rPr>
                <w:rFonts w:asciiTheme="minorHAnsi" w:hAnsiTheme="minorHAnsi" w:cstheme="minorHAnsi"/>
                <w:lang w:val="ca-ES"/>
              </w:rPr>
              <w:t xml:space="preserve"> protocol</w:t>
            </w:r>
            <w:r w:rsidR="00801DC5" w:rsidRPr="00A718AA">
              <w:rPr>
                <w:rFonts w:asciiTheme="minorHAnsi" w:hAnsiTheme="minorHAnsi" w:cstheme="minorHAnsi"/>
                <w:lang w:val="ca-ES"/>
              </w:rPr>
              <w:t xml:space="preserve"> a partir del servei de mediació que va activar la comunicació  amb </w:t>
            </w:r>
            <w:r w:rsidRPr="00A718AA">
              <w:rPr>
                <w:rFonts w:asciiTheme="minorHAnsi" w:hAnsiTheme="minorHAnsi" w:cstheme="minorHAnsi"/>
                <w:lang w:val="ca-ES"/>
              </w:rPr>
              <w:t>serveis socials relació famílies, policia proximitat</w:t>
            </w:r>
            <w:r w:rsidR="00801DC5" w:rsidRPr="00A718AA">
              <w:rPr>
                <w:rFonts w:asciiTheme="minorHAnsi" w:hAnsiTheme="minorHAnsi" w:cstheme="minorHAnsi"/>
                <w:lang w:val="ca-ES"/>
              </w:rPr>
              <w:t xml:space="preserve">...  A continuació es va fer un intervenció a la pista coordinada i planificada conjuntament amb els agent presents l’espai: dinamitzadors i referent d’EVAL. </w:t>
            </w:r>
          </w:p>
          <w:p w:rsidR="00E01B5C" w:rsidRPr="00A718AA" w:rsidRDefault="00801DC5" w:rsidP="007847C0">
            <w:pPr>
              <w:rPr>
                <w:rFonts w:asciiTheme="minorHAnsi" w:hAnsiTheme="minorHAnsi" w:cstheme="minorHAnsi"/>
                <w:lang w:val="ca-ES"/>
              </w:rPr>
            </w:pPr>
            <w:r w:rsidRPr="00A718AA">
              <w:rPr>
                <w:rFonts w:asciiTheme="minorHAnsi" w:hAnsiTheme="minorHAnsi" w:cstheme="minorHAnsi"/>
                <w:lang w:val="ca-ES"/>
              </w:rPr>
              <w:t>Inicialment</w:t>
            </w:r>
            <w:r w:rsidR="007847C0" w:rsidRPr="00A718AA">
              <w:rPr>
                <w:rFonts w:asciiTheme="minorHAnsi" w:hAnsiTheme="minorHAnsi" w:cstheme="minorHAnsi"/>
                <w:lang w:val="ca-ES"/>
              </w:rPr>
              <w:t xml:space="preserve"> i de manera immediata l’endemà dels fets</w:t>
            </w:r>
            <w:r w:rsidRPr="00A718AA">
              <w:rPr>
                <w:rFonts w:asciiTheme="minorHAnsi" w:hAnsiTheme="minorHAnsi" w:cstheme="minorHAnsi"/>
                <w:lang w:val="ca-ES"/>
              </w:rPr>
              <w:t xml:space="preserve">: </w:t>
            </w:r>
            <w:r w:rsidR="00D56B0B" w:rsidRPr="00A718AA">
              <w:rPr>
                <w:rFonts w:asciiTheme="minorHAnsi" w:hAnsiTheme="minorHAnsi" w:cstheme="minorHAnsi"/>
                <w:lang w:val="ca-ES"/>
              </w:rPr>
              <w:t xml:space="preserve">Es va fer una intervenció </w:t>
            </w:r>
            <w:r w:rsidRPr="00A718AA">
              <w:rPr>
                <w:rFonts w:asciiTheme="minorHAnsi" w:hAnsiTheme="minorHAnsi" w:cstheme="minorHAnsi"/>
                <w:lang w:val="ca-ES"/>
              </w:rPr>
              <w:t xml:space="preserve">des de Mediació i policia de proximitat </w:t>
            </w:r>
            <w:r w:rsidR="00D56B0B" w:rsidRPr="00A718AA">
              <w:rPr>
                <w:rFonts w:asciiTheme="minorHAnsi" w:hAnsiTheme="minorHAnsi" w:cstheme="minorHAnsi"/>
                <w:lang w:val="ca-ES"/>
              </w:rPr>
              <w:t>basada en la contenció i es va anar a parlar amb 2 dels adolescents individualment – pel seu recorregut i implicació en els fets- també es va fer comunicació a famílies a decisió de Serveis Socials pel treball ja existent . I es va parlar amb la resta de adolescents presents per mirar d’arribar a un acord amb tots ells de cara a que puguin tenir una segona oportunitat per seguir participant al torneig si canvien l’actitud i respecten les normes</w:t>
            </w:r>
            <w:r w:rsidR="007847C0" w:rsidRPr="00A718AA">
              <w:rPr>
                <w:rFonts w:asciiTheme="minorHAnsi" w:hAnsiTheme="minorHAnsi" w:cstheme="minorHAnsi"/>
                <w:lang w:val="ca-ES"/>
              </w:rPr>
              <w:t xml:space="preserve">. </w:t>
            </w:r>
            <w:r w:rsidR="00D56B0B" w:rsidRPr="00A718AA">
              <w:rPr>
                <w:rFonts w:asciiTheme="minorHAnsi" w:hAnsiTheme="minorHAnsi" w:cstheme="minorHAnsi"/>
                <w:lang w:val="ca-ES"/>
              </w:rPr>
              <w:t xml:space="preserve">La intervenció duta a terme es valora positivament.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Des </w:t>
            </w:r>
            <w:r w:rsidR="007847C0" w:rsidRPr="00A718AA">
              <w:rPr>
                <w:rFonts w:asciiTheme="minorHAnsi" w:hAnsiTheme="minorHAnsi" w:cstheme="minorHAnsi"/>
                <w:lang w:val="ca-ES"/>
              </w:rPr>
              <w:t xml:space="preserve">d’aquesta intervenció </w:t>
            </w:r>
            <w:r w:rsidRPr="00A718AA">
              <w:rPr>
                <w:rFonts w:asciiTheme="minorHAnsi" w:hAnsiTheme="minorHAnsi" w:cstheme="minorHAnsi"/>
                <w:lang w:val="ca-ES"/>
              </w:rPr>
              <w:t>l'equip de mediació, s’han involucrat i han fet seguiment i observació de les dinàmiques a l'espai públic.</w:t>
            </w:r>
            <w:r w:rsidR="007847C0" w:rsidRPr="00A718AA">
              <w:rPr>
                <w:rFonts w:asciiTheme="minorHAnsi" w:hAnsiTheme="minorHAnsi" w:cstheme="minorHAnsi"/>
                <w:lang w:val="ca-ES"/>
              </w:rPr>
              <w:t xml:space="preserve"> .  Els des següents també es va fer  treball en el marc del Torneig : Amb els equips implicats revisant les normes i valors del joc, que havent d’anar lligades i amb consonància amb l’entorn, graderia... i reforçat el missatge de relació valors de joc, i la integració d’aquests valors a l’espai de  joc – incloent graderia, ...- , i amb la resta d’equips durant el primer temps, ta</w:t>
            </w:r>
            <w:r w:rsidRPr="00A718AA">
              <w:rPr>
                <w:rFonts w:asciiTheme="minorHAnsi" w:hAnsiTheme="minorHAnsi" w:cstheme="minorHAnsi"/>
                <w:lang w:val="ca-ES"/>
              </w:rPr>
              <w:t xml:space="preserve">mbé </w:t>
            </w:r>
            <w:r w:rsidR="007847C0" w:rsidRPr="00A718AA">
              <w:rPr>
                <w:rFonts w:asciiTheme="minorHAnsi" w:hAnsiTheme="minorHAnsi" w:cstheme="minorHAnsi"/>
                <w:lang w:val="ca-ES"/>
              </w:rPr>
              <w:t xml:space="preserve">es va treballar el mateix missatge de la importància dels </w:t>
            </w:r>
            <w:r w:rsidRPr="00A718AA">
              <w:rPr>
                <w:rFonts w:asciiTheme="minorHAnsi" w:hAnsiTheme="minorHAnsi" w:cstheme="minorHAnsi"/>
                <w:lang w:val="ca-ES"/>
              </w:rPr>
              <w:t xml:space="preserve">valors durant el joc, i a l'entorn de joc - graderies...-, s'estigui jugant o veient el joc. </w:t>
            </w:r>
          </w:p>
          <w:p w:rsidR="007847C0" w:rsidRPr="00A718AA" w:rsidRDefault="007847C0">
            <w:pPr>
              <w:pStyle w:val="normal0"/>
              <w:rPr>
                <w:rFonts w:asciiTheme="minorHAnsi" w:hAnsiTheme="minorHAnsi" w:cstheme="minorHAnsi"/>
                <w:lang w:val="ca-ES"/>
              </w:rPr>
            </w:pPr>
          </w:p>
          <w:p w:rsidR="00E01B5C" w:rsidRPr="00A718AA" w:rsidRDefault="00D56B0B" w:rsidP="007847C0">
            <w:pPr>
              <w:pStyle w:val="normal0"/>
              <w:rPr>
                <w:rFonts w:asciiTheme="minorHAnsi" w:hAnsiTheme="minorHAnsi" w:cstheme="minorHAnsi"/>
                <w:lang w:val="ca-ES"/>
              </w:rPr>
            </w:pPr>
            <w:r w:rsidRPr="00A718AA">
              <w:rPr>
                <w:rFonts w:asciiTheme="minorHAnsi" w:hAnsiTheme="minorHAnsi" w:cstheme="minorHAnsi"/>
                <w:lang w:val="ca-ES"/>
              </w:rPr>
              <w:t>Tot i aqu</w:t>
            </w:r>
            <w:r w:rsidR="007847C0" w:rsidRPr="00A718AA">
              <w:rPr>
                <w:rFonts w:asciiTheme="minorHAnsi" w:hAnsiTheme="minorHAnsi" w:cstheme="minorHAnsi"/>
                <w:lang w:val="ca-ES"/>
              </w:rPr>
              <w:t>estes mesures, es va valorar que</w:t>
            </w:r>
            <w:r w:rsidRPr="00A718AA">
              <w:rPr>
                <w:rFonts w:asciiTheme="minorHAnsi" w:hAnsiTheme="minorHAnsi" w:cstheme="minorHAnsi"/>
                <w:lang w:val="ca-ES"/>
              </w:rPr>
              <w:t xml:space="preserve"> calia posar un </w:t>
            </w:r>
            <w:r w:rsidR="007847C0" w:rsidRPr="00A718AA">
              <w:rPr>
                <w:rFonts w:asciiTheme="minorHAnsi" w:hAnsiTheme="minorHAnsi" w:cstheme="minorHAnsi"/>
                <w:lang w:val="ca-ES"/>
              </w:rPr>
              <w:t>dinamitzador</w:t>
            </w:r>
            <w:r w:rsidRPr="00A718AA">
              <w:rPr>
                <w:rFonts w:asciiTheme="minorHAnsi" w:hAnsiTheme="minorHAnsi" w:cstheme="minorHAnsi"/>
                <w:lang w:val="ca-ES"/>
              </w:rPr>
              <w:t xml:space="preserve"> de suport a les pistes de Santa Anna - per la quantitat d’infants, adolescents i joves - participants que hi ha. I al Montseny, no pel volum de participants, sinó per les dinàmiques que si ha</w:t>
            </w:r>
            <w:r w:rsidR="007847C0" w:rsidRPr="00A718AA">
              <w:rPr>
                <w:rFonts w:asciiTheme="minorHAnsi" w:hAnsiTheme="minorHAnsi" w:cstheme="minorHAnsi"/>
                <w:lang w:val="ca-ES"/>
              </w:rPr>
              <w:t xml:space="preserve">vien </w:t>
            </w:r>
            <w:r w:rsidRPr="00A718AA">
              <w:rPr>
                <w:rFonts w:asciiTheme="minorHAnsi" w:hAnsiTheme="minorHAnsi" w:cstheme="minorHAnsi"/>
                <w:lang w:val="ca-ES"/>
              </w:rPr>
              <w:t>generat.</w:t>
            </w:r>
            <w:r w:rsidRPr="00A718AA">
              <w:rPr>
                <w:rFonts w:asciiTheme="minorHAnsi" w:eastAsia="Calibri" w:hAnsiTheme="minorHAnsi" w:cstheme="minorHAnsi"/>
                <w:lang w:val="ca-ES"/>
              </w:rPr>
              <w:t xml:space="preserve"> </w:t>
            </w:r>
          </w:p>
          <w:p w:rsidR="007847C0" w:rsidRPr="00A718AA" w:rsidRDefault="007847C0" w:rsidP="007847C0">
            <w:pPr>
              <w:pStyle w:val="normal0"/>
              <w:rPr>
                <w:rFonts w:asciiTheme="minorHAnsi" w:hAnsiTheme="minorHAnsi" w:cstheme="minorHAnsi"/>
                <w:lang w:val="ca-ES"/>
              </w:rPr>
            </w:pPr>
          </w:p>
          <w:p w:rsidR="007847C0" w:rsidRPr="00A718AA" w:rsidRDefault="007847C0" w:rsidP="00346719">
            <w:pPr>
              <w:pStyle w:val="normal0"/>
              <w:rPr>
                <w:rFonts w:asciiTheme="minorHAnsi" w:hAnsiTheme="minorHAnsi" w:cstheme="minorHAnsi"/>
                <w:lang w:val="ca-ES"/>
              </w:rPr>
            </w:pPr>
            <w:r w:rsidRPr="00A718AA">
              <w:rPr>
                <w:rFonts w:asciiTheme="minorHAnsi" w:hAnsiTheme="minorHAnsi" w:cstheme="minorHAnsi"/>
                <w:lang w:val="ca-ES"/>
              </w:rPr>
              <w:t xml:space="preserve">L’experiència del conflicte latent a l’espai públic, que es va evidenciar en el marc de l’activitat va fer evident la necessitat i importància de treballar i </w:t>
            </w:r>
            <w:r w:rsidR="00346719" w:rsidRPr="00A718AA">
              <w:rPr>
                <w:rFonts w:asciiTheme="minorHAnsi" w:hAnsiTheme="minorHAnsi" w:cstheme="minorHAnsi"/>
                <w:lang w:val="ca-ES"/>
              </w:rPr>
              <w:t>incidir</w:t>
            </w:r>
            <w:r w:rsidRPr="00A718AA">
              <w:rPr>
                <w:rFonts w:asciiTheme="minorHAnsi" w:hAnsiTheme="minorHAnsi" w:cstheme="minorHAnsi"/>
                <w:lang w:val="ca-ES"/>
              </w:rPr>
              <w:t xml:space="preserve"> a l’espai públic. I creiem que l proposta de les “les  Tardes d’estiu</w:t>
            </w:r>
            <w:r w:rsidR="00346719" w:rsidRPr="00A718AA">
              <w:rPr>
                <w:rFonts w:asciiTheme="minorHAnsi" w:hAnsiTheme="minorHAnsi" w:cstheme="minorHAnsi"/>
                <w:lang w:val="ca-ES"/>
              </w:rPr>
              <w:t xml:space="preserve"> al carrer” pot ser una bona eina de dinamització comunitària a la ciutat per anar treballant i consolidant des d’inici de curs amb els diferents agents. </w:t>
            </w:r>
            <w:r w:rsidRPr="00A718AA">
              <w:rPr>
                <w:rFonts w:asciiTheme="minorHAnsi" w:hAnsiTheme="minorHAnsi" w:cstheme="minorHAnsi"/>
                <w:lang w:val="ca-ES"/>
              </w:rPr>
              <w:t xml:space="preserve"> </w:t>
            </w:r>
          </w:p>
        </w:tc>
      </w:tr>
    </w:tbl>
    <w:p w:rsidR="00E01B5C" w:rsidRPr="00A718AA" w:rsidRDefault="00E01B5C">
      <w:pPr>
        <w:pStyle w:val="normal0"/>
        <w:jc w:val="left"/>
        <w:rPr>
          <w:rFonts w:asciiTheme="minorHAnsi" w:hAnsiTheme="minorHAnsi" w:cstheme="minorHAnsi"/>
          <w:lang w:val="ca-ES"/>
        </w:rPr>
      </w:pPr>
    </w:p>
    <w:p w:rsidR="00E01B5C" w:rsidRPr="00A718AA" w:rsidRDefault="00E01B5C">
      <w:pPr>
        <w:pStyle w:val="normal0"/>
        <w:jc w:val="left"/>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¿Se han alcanzado los resultados esperados relacionados con el fomento de la convivencia?</w:t>
      </w:r>
      <w:r w:rsidRPr="00A718AA">
        <w:rPr>
          <w:rFonts w:asciiTheme="minorHAnsi" w:hAnsiTheme="minorHAnsi" w:cstheme="minorHAnsi"/>
          <w:i/>
          <w:lang w:val="ca-ES"/>
        </w:rPr>
        <w:t xml:space="preserve"> (máximo: 5 líneas)</w:t>
      </w:r>
    </w:p>
    <w:p w:rsidR="00E01B5C" w:rsidRPr="00A718AA" w:rsidRDefault="00E01B5C">
      <w:pPr>
        <w:pStyle w:val="normal0"/>
        <w:ind w:left="720"/>
        <w:rPr>
          <w:rFonts w:asciiTheme="minorHAnsi" w:hAnsiTheme="minorHAnsi" w:cstheme="minorHAnsi"/>
          <w:lang w:val="ca-ES"/>
        </w:rPr>
      </w:pPr>
    </w:p>
    <w:tbl>
      <w:tblPr>
        <w:tblStyle w:val="ae"/>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rPr>
          <w:trHeight w:val="620"/>
        </w:trPr>
        <w:tc>
          <w:tcPr>
            <w:tcW w:w="9320"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spacing w:before="120" w:after="120"/>
              <w:rPr>
                <w:rFonts w:asciiTheme="minorHAnsi" w:hAnsiTheme="minorHAnsi" w:cstheme="minorHAnsi"/>
                <w:lang w:val="ca-ES"/>
              </w:rPr>
            </w:pPr>
            <w:r w:rsidRPr="00A718AA">
              <w:rPr>
                <w:rFonts w:asciiTheme="minorHAnsi" w:hAnsiTheme="minorHAnsi" w:cstheme="minorHAnsi"/>
                <w:lang w:val="ca-ES"/>
              </w:rPr>
              <w:t xml:space="preserve">Amb </w:t>
            </w:r>
            <w:r w:rsidRPr="00A718AA">
              <w:rPr>
                <w:rFonts w:asciiTheme="minorHAnsi" w:hAnsiTheme="minorHAnsi" w:cstheme="minorHAnsi"/>
                <w:b/>
                <w:i/>
                <w:lang w:val="ca-ES"/>
              </w:rPr>
              <w:t>“les tardes d’estiu al carrer”</w:t>
            </w:r>
            <w:r w:rsidRPr="00A718AA">
              <w:rPr>
                <w:rFonts w:asciiTheme="minorHAnsi" w:hAnsiTheme="minorHAnsi" w:cstheme="minorHAnsi"/>
                <w:lang w:val="ca-ES"/>
              </w:rPr>
              <w:t xml:space="preserve"> s’ha aconseguit millorar la convivència intercultural i l’apoderament de la comunitat com a actius per al treball comunitari i la promoció de la convivència.</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Enguany s’ha aconseguit que les Tardes d’Estiu prenguin força com a proposta comunitària a l’espai públic gràcies a la implicació d’entitats, serveis, alumnes en pràctiques i  voluntariat, fent una aposta per la continuïtat del programa amb els propis agents del territori. S’ha aconseguit implicar els diferents protagonistes de la </w:t>
            </w:r>
            <w:r w:rsidRPr="00A718AA">
              <w:rPr>
                <w:rFonts w:asciiTheme="minorHAnsi" w:hAnsiTheme="minorHAnsi" w:cstheme="minorHAnsi"/>
                <w:lang w:val="ca-ES"/>
              </w:rPr>
              <w:lastRenderedPageBreak/>
              <w:t>comunitat a fer una proposta consensuada de ciutat davant d’una necessitat detectada conjuntament. Participar d’una proposta conjunta i amplia de ciutat que ha afavorit la promoció de la convivència, a partir d’activitats de lleure i esport.</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Com l’any anterior, s’han vinculat a les dinàmiques i activitats de les Tardes d’estiu al carrer els joves de diferents serveis i projectes com la LLar juvenil,  el Centre Obert de Vic, els voluntaris de l’associació EVAL, alumnes en pràctiques de la Casa d’Oficis i altres voluntaris.</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S’ha promogut el valor de la interculturalitat facilitant espais de trobada positius de diferents col·lectius en diferents espais de la ciutat.</w:t>
            </w:r>
          </w:p>
          <w:p w:rsidR="00346719" w:rsidRPr="00A718AA" w:rsidRDefault="00346719" w:rsidP="00346719">
            <w:pPr>
              <w:spacing w:line="276" w:lineRule="auto"/>
              <w:rPr>
                <w:rFonts w:asciiTheme="minorHAnsi" w:hAnsiTheme="minorHAnsi" w:cstheme="minorHAnsi"/>
                <w:lang w:val="ca-ES"/>
              </w:rPr>
            </w:pPr>
          </w:p>
          <w:p w:rsidR="00E01B5C" w:rsidRPr="00A718AA" w:rsidRDefault="00346719" w:rsidP="00346719">
            <w:pPr>
              <w:spacing w:line="276" w:lineRule="auto"/>
              <w:rPr>
                <w:rFonts w:asciiTheme="minorHAnsi" w:eastAsiaTheme="minorEastAsia" w:hAnsiTheme="minorHAnsi" w:cstheme="minorHAnsi"/>
                <w:lang w:val="ca-ES"/>
              </w:rPr>
            </w:pPr>
            <w:r w:rsidRPr="00A718AA">
              <w:rPr>
                <w:rFonts w:asciiTheme="minorHAnsi" w:eastAsiaTheme="minorEastAsia" w:hAnsiTheme="minorHAnsi" w:cstheme="minorHAnsi"/>
                <w:lang w:val="ca-ES"/>
              </w:rPr>
              <w:t xml:space="preserve">Creiem que és una bona estratègia per a Vic treballar  aquestes accions des de i a partir de l’espai públic: carrers i places, com el  llocs compartits i de trobada quotidiana dels vigatans i vigatanes. </w:t>
            </w:r>
            <w:r w:rsidR="00BA6BB2" w:rsidRPr="00A718AA">
              <w:rPr>
                <w:rFonts w:asciiTheme="minorHAnsi" w:eastAsiaTheme="minorEastAsia" w:hAnsiTheme="minorHAnsi" w:cstheme="minorHAnsi"/>
                <w:lang w:val="ca-ES"/>
              </w:rPr>
              <w:t xml:space="preserve">Tant les accions realitzades en el marc de l’AGC com de l’EAV </w:t>
            </w:r>
            <w:r w:rsidRPr="00A718AA">
              <w:rPr>
                <w:rFonts w:asciiTheme="minorHAnsi" w:eastAsiaTheme="minorEastAsia" w:hAnsiTheme="minorHAnsi" w:cstheme="minorHAnsi"/>
                <w:lang w:val="ca-ES"/>
              </w:rPr>
              <w:t xml:space="preserve">son i han estat un bon espai de relació i de trobades improbables amb persones diverses  i una bona eina per la convivència intercultural. </w:t>
            </w:r>
          </w:p>
          <w:p w:rsidR="00E01B5C" w:rsidRPr="00A718AA" w:rsidRDefault="00E01B5C">
            <w:pPr>
              <w:pStyle w:val="normal0"/>
              <w:rPr>
                <w:rFonts w:asciiTheme="minorHAnsi" w:hAnsiTheme="minorHAnsi" w:cstheme="minorHAnsi"/>
                <w:lang w:val="ca-ES"/>
              </w:rPr>
            </w:pPr>
          </w:p>
        </w:tc>
      </w:tr>
    </w:tbl>
    <w:p w:rsidR="00E01B5C" w:rsidRPr="00A718AA" w:rsidRDefault="00E01B5C">
      <w:pPr>
        <w:pStyle w:val="normal0"/>
        <w:rPr>
          <w:rFonts w:asciiTheme="minorHAnsi" w:hAnsiTheme="minorHAnsi" w:cstheme="minorHAnsi"/>
          <w:lang w:val="ca-ES"/>
        </w:rPr>
      </w:pPr>
    </w:p>
    <w:p w:rsidR="00E01B5C" w:rsidRPr="00A718AA" w:rsidRDefault="00E01B5C">
      <w:pPr>
        <w:pStyle w:val="normal0"/>
        <w:jc w:val="left"/>
        <w:rPr>
          <w:rFonts w:asciiTheme="minorHAnsi" w:hAnsiTheme="minorHAnsi" w:cstheme="minorHAnsi"/>
          <w:lang w:val="ca-ES"/>
        </w:rPr>
      </w:pPr>
    </w:p>
    <w:p w:rsidR="00E01B5C" w:rsidRPr="00A718AA" w:rsidRDefault="00D56B0B">
      <w:pPr>
        <w:pStyle w:val="normal0"/>
        <w:numPr>
          <w:ilvl w:val="0"/>
          <w:numId w:val="9"/>
        </w:numPr>
        <w:ind w:hanging="360"/>
        <w:rPr>
          <w:rFonts w:asciiTheme="minorHAnsi" w:hAnsiTheme="minorHAnsi" w:cstheme="minorHAnsi"/>
          <w:lang w:val="ca-ES"/>
        </w:rPr>
      </w:pPr>
      <w:r w:rsidRPr="00A718AA">
        <w:rPr>
          <w:rFonts w:asciiTheme="minorHAnsi" w:hAnsiTheme="minorHAnsi" w:cstheme="minorHAnsi"/>
          <w:b/>
          <w:lang w:val="ca-ES"/>
        </w:rPr>
        <w:t>Sostenibilidad de la acción tras la realización de la acción, ¿qué recursos económicos, humanos y materiales posibilitarán el mantenimiento de la acción y/o la repetición de la acción en años futuros?</w:t>
      </w:r>
      <w:r w:rsidRPr="00A718AA">
        <w:rPr>
          <w:rFonts w:asciiTheme="minorHAnsi" w:hAnsiTheme="minorHAnsi" w:cstheme="minorHAnsi"/>
          <w:i/>
          <w:lang w:val="ca-ES"/>
        </w:rPr>
        <w:t>(máximo: 5 líneas)</w:t>
      </w:r>
    </w:p>
    <w:p w:rsidR="00E01B5C" w:rsidRPr="00A718AA" w:rsidRDefault="00E01B5C">
      <w:pPr>
        <w:pStyle w:val="normal0"/>
        <w:ind w:left="720"/>
        <w:rPr>
          <w:rFonts w:asciiTheme="minorHAnsi" w:hAnsiTheme="minorHAnsi" w:cstheme="minorHAnsi"/>
          <w:lang w:val="ca-ES"/>
        </w:rPr>
      </w:pPr>
    </w:p>
    <w:tbl>
      <w:tblPr>
        <w:tblStyle w:val="af"/>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Enguany hem tornat a disposar de la voluntat política per tal de poder fer l’acció, així com dels suport de tècnics i ciutadania en totes les fases de l’activitat. Considerem que els tècnics de les diferents àrees que formen part de del grup motor i l’equip de seguiment, així com les diferents entitats participants s’hi han implicat i s’han fet seva l’acció. </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L’acció serà sostenible en el temps si es manté la implicació dels recursos pel fet d’haver inclòs el projecte ICI en els seus horaris laborals. I donada la valoració feta i la implicació, creiem que serà fàcil poder apoderar a la comunitat i transmetre el sentit global de “les tardes d’estiu al carrer” de futures edicions. Malgrat tot, cal seguir treballant per facilitar que propis col·lectius siguin proactius alhora d’organitzar futures edicions de “ Les tardes d’estiu al carrer” . </w:t>
            </w:r>
          </w:p>
          <w:p w:rsidR="00E01B5C" w:rsidRPr="00A718AA" w:rsidRDefault="00E01B5C">
            <w:pPr>
              <w:pStyle w:val="normal0"/>
              <w:rPr>
                <w:rFonts w:asciiTheme="minorHAnsi" w:hAnsiTheme="minorHAnsi" w:cstheme="minorHAnsi"/>
                <w:lang w:val="ca-ES"/>
              </w:rPr>
            </w:pPr>
          </w:p>
        </w:tc>
      </w:tr>
    </w:tbl>
    <w:p w:rsidR="00E01B5C" w:rsidRPr="00A718AA" w:rsidRDefault="00E01B5C">
      <w:pPr>
        <w:pStyle w:val="normal0"/>
        <w:rPr>
          <w:rFonts w:asciiTheme="minorHAnsi" w:hAnsiTheme="minorHAnsi" w:cstheme="minorHAnsi"/>
          <w:lang w:val="ca-ES"/>
        </w:rPr>
      </w:pPr>
    </w:p>
    <w:p w:rsidR="00E01B5C" w:rsidRPr="00A718AA" w:rsidRDefault="00E01B5C">
      <w:pPr>
        <w:pStyle w:val="normal0"/>
        <w:jc w:val="left"/>
        <w:rPr>
          <w:rFonts w:asciiTheme="minorHAnsi" w:hAnsiTheme="minorHAnsi" w:cstheme="minorHAnsi"/>
          <w:lang w:val="ca-ES"/>
        </w:rPr>
      </w:pPr>
    </w:p>
    <w:p w:rsidR="00E01B5C" w:rsidRPr="00A718AA" w:rsidRDefault="00E01B5C">
      <w:pPr>
        <w:pStyle w:val="normal0"/>
        <w:jc w:val="left"/>
        <w:rPr>
          <w:rFonts w:asciiTheme="minorHAnsi" w:hAnsiTheme="minorHAnsi" w:cstheme="minorHAnsi"/>
          <w:lang w:val="ca-ES"/>
        </w:rPr>
      </w:pPr>
    </w:p>
    <w:p w:rsidR="00E01B5C" w:rsidRPr="00A718AA" w:rsidRDefault="00D56B0B">
      <w:pPr>
        <w:pStyle w:val="normal0"/>
        <w:spacing w:before="120"/>
        <w:rPr>
          <w:rFonts w:asciiTheme="minorHAnsi" w:hAnsiTheme="minorHAnsi" w:cstheme="minorHAnsi"/>
          <w:lang w:val="ca-ES"/>
        </w:rPr>
      </w:pPr>
      <w:r w:rsidRPr="00A718AA">
        <w:rPr>
          <w:rFonts w:asciiTheme="minorHAnsi" w:hAnsiTheme="minorHAnsi" w:cstheme="minorHAnsi"/>
          <w:b/>
          <w:shd w:val="clear" w:color="auto" w:fill="D9D9D9"/>
          <w:lang w:val="ca-ES"/>
        </w:rPr>
        <w:t xml:space="preserve">PLAN DE COMUNICACIÓN </w:t>
      </w:r>
    </w:p>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10"/>
        </w:numPr>
        <w:ind w:hanging="360"/>
        <w:rPr>
          <w:rFonts w:asciiTheme="minorHAnsi" w:hAnsiTheme="minorHAnsi" w:cstheme="minorHAnsi"/>
          <w:b/>
          <w:lang w:val="ca-ES"/>
        </w:rPr>
      </w:pPr>
      <w:r w:rsidRPr="00A718AA">
        <w:rPr>
          <w:rFonts w:asciiTheme="minorHAnsi" w:hAnsiTheme="minorHAnsi" w:cstheme="minorHAnsi"/>
          <w:b/>
          <w:lang w:val="ca-ES"/>
        </w:rPr>
        <w:t xml:space="preserve">¿Ha habido algún cambio respecto al Plan de Comunicación presentado? Si ha habido algún cambio especificad </w:t>
      </w:r>
      <w:r w:rsidRPr="00A718AA">
        <w:rPr>
          <w:rFonts w:asciiTheme="minorHAnsi" w:hAnsiTheme="minorHAnsi" w:cstheme="minorHAnsi"/>
          <w:i/>
          <w:lang w:val="ca-ES"/>
        </w:rPr>
        <w:t>(máximo: 10 líneas)</w:t>
      </w:r>
    </w:p>
    <w:tbl>
      <w:tblPr>
        <w:tblStyle w:val="af0"/>
        <w:tblW w:w="935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3"/>
      </w:tblGrid>
      <w:tr w:rsidR="00E01B5C" w:rsidRPr="00A718AA">
        <w:trPr>
          <w:trHeight w:val="1520"/>
        </w:trPr>
        <w:tc>
          <w:tcPr>
            <w:tcW w:w="9353"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Tal i com es va plantejar també per l’AGC, la comunicació de </w:t>
            </w:r>
            <w:r w:rsidRPr="00A718AA">
              <w:rPr>
                <w:rFonts w:asciiTheme="minorHAnsi" w:hAnsiTheme="minorHAnsi" w:cstheme="minorHAnsi"/>
                <w:b/>
                <w:i/>
                <w:lang w:val="ca-ES"/>
              </w:rPr>
              <w:t>“ Les tardes d’estiu al carrer</w:t>
            </w:r>
            <w:r w:rsidRPr="00A718AA">
              <w:rPr>
                <w:rFonts w:asciiTheme="minorHAnsi" w:hAnsiTheme="minorHAnsi" w:cstheme="minorHAnsi"/>
                <w:lang w:val="ca-ES"/>
              </w:rPr>
              <w:t xml:space="preserve">” també ha estat un factor a treballar amb la comunitat: amb la implicació de tots els agents que hi participen. Des de un inici, aquest tema s’ha inclòs en l’ordre del dia de totes les reunions del grup motor, l’equip de seguiment, reunions amb les entitats, etc... </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1. Aquest any les “ tardes d’estiu al carrer” han estat incloses en la programació d’estiu de la ciutat. Aquesta programació s’ha repartit a tots els infants i adolescents de les escoles i instituts de Vic.  </w:t>
            </w: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2. Com l’any passat: Les diferents àrees implicades han fet difusió de l’activitat a partir dels seus canals quotidians de comunicació. </w:t>
            </w:r>
          </w:p>
          <w:p w:rsidR="00E01B5C" w:rsidRPr="00A718AA" w:rsidRDefault="00D56B0B">
            <w:pPr>
              <w:pStyle w:val="normal0"/>
              <w:numPr>
                <w:ilvl w:val="0"/>
                <w:numId w:val="7"/>
              </w:numPr>
              <w:ind w:hanging="360"/>
              <w:rPr>
                <w:rFonts w:asciiTheme="minorHAnsi" w:hAnsiTheme="minorHAnsi" w:cstheme="minorHAnsi"/>
                <w:lang w:val="ca-ES"/>
              </w:rPr>
            </w:pPr>
            <w:r w:rsidRPr="00A718AA">
              <w:rPr>
                <w:rFonts w:asciiTheme="minorHAnsi" w:hAnsiTheme="minorHAnsi" w:cstheme="minorHAnsi"/>
                <w:lang w:val="ca-ES"/>
              </w:rPr>
              <w:lastRenderedPageBreak/>
              <w:t>S’ha passat per diferents espais, projectes, centres, escoles per informar directament sobre l’activitat.</w:t>
            </w:r>
          </w:p>
          <w:p w:rsidR="00AB7E09"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3. </w:t>
            </w:r>
            <w:r w:rsidR="00A718AA">
              <w:rPr>
                <w:rFonts w:asciiTheme="minorHAnsi" w:hAnsiTheme="minorHAnsi" w:cstheme="minorHAnsi"/>
                <w:lang w:val="ca-ES"/>
              </w:rPr>
              <w:t xml:space="preserve">Durant les setmanes prèvies al </w:t>
            </w:r>
            <w:r w:rsidRPr="00A718AA">
              <w:rPr>
                <w:rFonts w:asciiTheme="minorHAnsi" w:hAnsiTheme="minorHAnsi" w:cstheme="minorHAnsi"/>
                <w:lang w:val="ca-ES"/>
              </w:rPr>
              <w:t xml:space="preserve">inici de les activitats, els dinamitzadors han estat informant de les activitats d’estiu als usuaris dels diferents places/espais on hi havia activitats programades. (han utilitzat tríptics i les lones informatives penjades a les pistes i parcs) </w:t>
            </w:r>
            <w:r w:rsidR="00BA6BB2" w:rsidRPr="00A718AA">
              <w:rPr>
                <w:rFonts w:asciiTheme="minorHAnsi" w:hAnsiTheme="minorHAnsi" w:cstheme="minorHAnsi"/>
                <w:lang w:val="ca-ES"/>
              </w:rPr>
              <w:t>.</w:t>
            </w:r>
          </w:p>
          <w:p w:rsidR="00AB7E09" w:rsidRDefault="00AB7E09">
            <w:pPr>
              <w:pStyle w:val="normal0"/>
              <w:rPr>
                <w:rFonts w:asciiTheme="minorHAnsi" w:hAnsiTheme="minorHAnsi" w:cstheme="minorHAnsi"/>
                <w:lang w:val="ca-ES"/>
              </w:rPr>
            </w:pPr>
          </w:p>
          <w:p w:rsidR="00BA6BB2" w:rsidRPr="00A718AA" w:rsidRDefault="00BA6BB2">
            <w:pPr>
              <w:pStyle w:val="normal0"/>
              <w:rPr>
                <w:rFonts w:asciiTheme="minorHAnsi" w:hAnsiTheme="minorHAnsi" w:cstheme="minorHAnsi"/>
                <w:lang w:val="ca-ES"/>
              </w:rPr>
            </w:pPr>
            <w:r w:rsidRPr="00A718AA">
              <w:rPr>
                <w:rFonts w:asciiTheme="minorHAnsi" w:hAnsiTheme="minorHAnsi" w:cstheme="minorHAnsi"/>
                <w:lang w:val="ca-ES"/>
              </w:rPr>
              <w:t>4. Com a novetat es va crear una mena de carnet – mida postal-, que contenia la programació que proposava setmana a setmana configurar el dibuix de la postal mitjançant “cromos” que es facilitaven a les diferents activitats”. Com més cromos aconseguies, mes numeris de participació obtenies per el sorteig d’un lot de regal de les tardes. Aquest Carnet tenia 2 funcions: Difondre les activitats conjuntes i comuns</w:t>
            </w:r>
            <w:r w:rsidR="002E6457" w:rsidRPr="00A718AA">
              <w:rPr>
                <w:rFonts w:asciiTheme="minorHAnsi" w:hAnsiTheme="minorHAnsi" w:cstheme="minorHAnsi"/>
                <w:lang w:val="ca-ES"/>
              </w:rPr>
              <w:t xml:space="preserve"> de les “Tardes D’estiu” i </w:t>
            </w:r>
            <w:r w:rsidRPr="00A718AA">
              <w:rPr>
                <w:rFonts w:asciiTheme="minorHAnsi" w:hAnsiTheme="minorHAnsi" w:cstheme="minorHAnsi"/>
                <w:lang w:val="ca-ES"/>
              </w:rPr>
              <w:t xml:space="preserve">fomentar la seva participació, i </w:t>
            </w:r>
            <w:r w:rsidR="002E6457" w:rsidRPr="00A718AA">
              <w:rPr>
                <w:rFonts w:asciiTheme="minorHAnsi" w:hAnsiTheme="minorHAnsi" w:cstheme="minorHAnsi"/>
                <w:lang w:val="ca-ES"/>
              </w:rPr>
              <w:t>alhora fer</w:t>
            </w:r>
            <w:r w:rsidRPr="00A718AA">
              <w:rPr>
                <w:rFonts w:asciiTheme="minorHAnsi" w:hAnsiTheme="minorHAnsi" w:cstheme="minorHAnsi"/>
                <w:lang w:val="ca-ES"/>
              </w:rPr>
              <w:t xml:space="preserve"> una crida a participar a la Festa de Cloenda, sobretot els que infants i joves que no participaven del Torneig.</w:t>
            </w:r>
          </w:p>
          <w:p w:rsidR="00BA6BB2" w:rsidRPr="00A718AA" w:rsidRDefault="00BA6BB2">
            <w:pPr>
              <w:pStyle w:val="normal0"/>
              <w:rPr>
                <w:rFonts w:asciiTheme="minorHAnsi" w:hAnsiTheme="minorHAnsi" w:cstheme="minorHAnsi"/>
                <w:lang w:val="ca-ES"/>
              </w:rPr>
            </w:pPr>
          </w:p>
          <w:p w:rsidR="00BA6BB2" w:rsidRPr="00A718AA" w:rsidRDefault="00BA6BB2">
            <w:pPr>
              <w:pStyle w:val="normal0"/>
              <w:rPr>
                <w:rFonts w:asciiTheme="minorHAnsi" w:hAnsiTheme="minorHAnsi" w:cstheme="minorHAnsi"/>
                <w:lang w:val="ca-ES"/>
              </w:rPr>
            </w:pPr>
            <w:r w:rsidRPr="00A718AA">
              <w:rPr>
                <w:rFonts w:asciiTheme="minorHAnsi" w:hAnsiTheme="minorHAnsi" w:cstheme="minorHAnsi"/>
                <w:lang w:val="ca-ES"/>
              </w:rPr>
              <w:t>5</w:t>
            </w:r>
            <w:r w:rsidR="00D56B0B" w:rsidRPr="00A718AA">
              <w:rPr>
                <w:rFonts w:asciiTheme="minorHAnsi" w:hAnsiTheme="minorHAnsi" w:cstheme="minorHAnsi"/>
                <w:lang w:val="ca-ES"/>
              </w:rPr>
              <w:t>. S’ha habilitat la pàg</w:t>
            </w:r>
            <w:r w:rsidRPr="00A718AA">
              <w:rPr>
                <w:rFonts w:asciiTheme="minorHAnsi" w:hAnsiTheme="minorHAnsi" w:cstheme="minorHAnsi"/>
                <w:lang w:val="ca-ES"/>
              </w:rPr>
              <w:t xml:space="preserve">ina web creada pel seguiment del Torneig de </w:t>
            </w:r>
            <w:r w:rsidR="00D56B0B" w:rsidRPr="00A718AA">
              <w:rPr>
                <w:rFonts w:asciiTheme="minorHAnsi" w:hAnsiTheme="minorHAnsi" w:cstheme="minorHAnsi"/>
                <w:lang w:val="ca-ES"/>
              </w:rPr>
              <w:t xml:space="preserve">Champions en edicions anteriors ,per anar informant del dia a dia de l’estiu </w:t>
            </w:r>
            <w:hyperlink r:id="rId9">
              <w:r w:rsidR="00D56B0B" w:rsidRPr="00A718AA">
                <w:rPr>
                  <w:rFonts w:asciiTheme="minorHAnsi" w:hAnsiTheme="minorHAnsi" w:cstheme="minorHAnsi"/>
                  <w:color w:val="0000FF"/>
                  <w:u w:val="single"/>
                  <w:lang w:val="ca-ES"/>
                </w:rPr>
                <w:t>www.estiuavic</w:t>
              </w:r>
            </w:hyperlink>
            <w:r w:rsidRPr="00A718AA">
              <w:rPr>
                <w:rFonts w:asciiTheme="minorHAnsi" w:hAnsiTheme="minorHAnsi" w:cstheme="minorHAnsi"/>
                <w:lang w:val="ca-ES"/>
              </w:rPr>
              <w:t xml:space="preserve"> i de totes les activitats que s’anaven realitzant.</w:t>
            </w:r>
          </w:p>
          <w:p w:rsidR="00BA6BB2" w:rsidRPr="00A718AA" w:rsidRDefault="00BA6BB2">
            <w:pPr>
              <w:pStyle w:val="normal0"/>
              <w:rPr>
                <w:rFonts w:asciiTheme="minorHAnsi" w:hAnsiTheme="minorHAnsi" w:cstheme="minorHAnsi"/>
                <w:lang w:val="ca-ES"/>
              </w:rPr>
            </w:pPr>
          </w:p>
          <w:p w:rsidR="002E6457" w:rsidRPr="00A718AA" w:rsidRDefault="00BA6BB2">
            <w:pPr>
              <w:pStyle w:val="normal0"/>
              <w:rPr>
                <w:rFonts w:asciiTheme="minorHAnsi" w:hAnsiTheme="minorHAnsi" w:cstheme="minorHAnsi"/>
                <w:lang w:val="ca-ES"/>
              </w:rPr>
            </w:pPr>
            <w:r w:rsidRPr="00A718AA">
              <w:rPr>
                <w:rFonts w:asciiTheme="minorHAnsi" w:hAnsiTheme="minorHAnsi" w:cstheme="minorHAnsi"/>
                <w:lang w:val="ca-ES"/>
              </w:rPr>
              <w:t xml:space="preserve">Aquesta  </w:t>
            </w:r>
            <w:r w:rsidR="00D56B0B" w:rsidRPr="00A718AA">
              <w:rPr>
                <w:rFonts w:asciiTheme="minorHAnsi" w:hAnsiTheme="minorHAnsi" w:cstheme="minorHAnsi"/>
                <w:i/>
                <w:lang w:val="ca-ES"/>
              </w:rPr>
              <w:t xml:space="preserve"> web va ser creada pels alumnes de la Casa d’oficis del mòdul TIC per la Champions Vic i amb les adaptacions i actualitzacions necessàries es segueix utilitzant</w:t>
            </w:r>
            <w:r w:rsidRPr="00A718AA">
              <w:rPr>
                <w:rFonts w:asciiTheme="minorHAnsi" w:hAnsiTheme="minorHAnsi" w:cstheme="minorHAnsi"/>
                <w:i/>
                <w:lang w:val="ca-ES"/>
              </w:rPr>
              <w:t xml:space="preserve">. Es segueix comptant amb els </w:t>
            </w:r>
            <w:r w:rsidR="00D56B0B" w:rsidRPr="00A718AA">
              <w:rPr>
                <w:rFonts w:asciiTheme="minorHAnsi" w:hAnsiTheme="minorHAnsi" w:cstheme="minorHAnsi"/>
                <w:lang w:val="ca-ES"/>
              </w:rPr>
              <w:t xml:space="preserve">alumnes </w:t>
            </w:r>
            <w:r w:rsidRPr="00A718AA">
              <w:rPr>
                <w:rFonts w:asciiTheme="minorHAnsi" w:hAnsiTheme="minorHAnsi" w:cstheme="minorHAnsi"/>
                <w:lang w:val="ca-ES"/>
              </w:rPr>
              <w:t>de</w:t>
            </w:r>
            <w:r w:rsidR="00D56B0B" w:rsidRPr="00A718AA">
              <w:rPr>
                <w:rFonts w:asciiTheme="minorHAnsi" w:hAnsiTheme="minorHAnsi" w:cstheme="minorHAnsi"/>
                <w:lang w:val="ca-ES"/>
              </w:rPr>
              <w:t xml:space="preserve"> pràctiques </w:t>
            </w:r>
            <w:r w:rsidRPr="00A718AA">
              <w:rPr>
                <w:rFonts w:asciiTheme="minorHAnsi" w:hAnsiTheme="minorHAnsi" w:cstheme="minorHAnsi"/>
                <w:lang w:val="ca-ES"/>
              </w:rPr>
              <w:t xml:space="preserve">de la Casa d’Oficis </w:t>
            </w:r>
            <w:r w:rsidR="00D56B0B" w:rsidRPr="00A718AA">
              <w:rPr>
                <w:rFonts w:asciiTheme="minorHAnsi" w:hAnsiTheme="minorHAnsi" w:cstheme="minorHAnsi"/>
                <w:lang w:val="ca-ES"/>
              </w:rPr>
              <w:t>pel suport en comunicació. Entre els molts productes de comunicació que han elaborat, enguany han fet molt bona feina de cobertura de les diverses activitats que s’han anat fent. Destaquen les video-cròniques setmanals que han anat penjant al canal de youtube, a la web, xarxes, etc...</w:t>
            </w:r>
          </w:p>
          <w:p w:rsidR="002E6457" w:rsidRPr="00A718AA" w:rsidRDefault="002E6457">
            <w:pPr>
              <w:pStyle w:val="normal0"/>
              <w:rPr>
                <w:rFonts w:asciiTheme="minorHAnsi" w:hAnsiTheme="minorHAnsi" w:cstheme="minorHAnsi"/>
                <w:lang w:val="ca-ES"/>
              </w:rPr>
            </w:pPr>
          </w:p>
          <w:p w:rsidR="00E01B5C" w:rsidRPr="00A718AA" w:rsidRDefault="002E6457">
            <w:pPr>
              <w:pStyle w:val="normal0"/>
              <w:rPr>
                <w:rFonts w:asciiTheme="minorHAnsi" w:hAnsiTheme="minorHAnsi" w:cstheme="minorHAnsi"/>
                <w:lang w:val="ca-ES"/>
              </w:rPr>
            </w:pPr>
            <w:r w:rsidRPr="00A718AA">
              <w:rPr>
                <w:rFonts w:asciiTheme="minorHAnsi" w:hAnsiTheme="minorHAnsi" w:cstheme="minorHAnsi"/>
                <w:lang w:val="ca-ES"/>
              </w:rPr>
              <w:t>6.</w:t>
            </w:r>
            <w:r w:rsidR="00D56B0B" w:rsidRPr="00A718AA">
              <w:rPr>
                <w:rFonts w:asciiTheme="minorHAnsi" w:hAnsiTheme="minorHAnsi" w:cstheme="minorHAnsi"/>
                <w:lang w:val="ca-ES"/>
              </w:rPr>
              <w:t>. S’han seguit utilitzant els canals i mitjans de comunicació de propis de projecte: web, facebook, twiter, correu...</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Un cop acabada l’activitat s’han desenvolupat diverses accions comunicatives (nota de premsa, feedback amb tots els participants, galeries de fotos,etc..) per contribuir a mantenir les relacions entre els protagonistes que hi han participat i mostrant els resultats obtinguts.</w:t>
            </w:r>
          </w:p>
          <w:p w:rsidR="00E01B5C" w:rsidRPr="00A718AA" w:rsidRDefault="00E01B5C">
            <w:pPr>
              <w:pStyle w:val="normal0"/>
              <w:rPr>
                <w:rFonts w:asciiTheme="minorHAnsi" w:hAnsiTheme="minorHAnsi" w:cstheme="minorHAnsi"/>
                <w:lang w:val="ca-ES"/>
              </w:rPr>
            </w:pPr>
          </w:p>
          <w:p w:rsidR="00E01B5C" w:rsidRPr="00A718AA" w:rsidRDefault="00E01B5C">
            <w:pPr>
              <w:pStyle w:val="normal0"/>
              <w:rPr>
                <w:rFonts w:asciiTheme="minorHAnsi" w:hAnsiTheme="minorHAnsi" w:cstheme="minorHAnsi"/>
                <w:lang w:val="ca-ES"/>
              </w:rPr>
            </w:pPr>
          </w:p>
        </w:tc>
      </w:tr>
    </w:tbl>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10"/>
        </w:numPr>
        <w:ind w:hanging="360"/>
        <w:rPr>
          <w:rFonts w:asciiTheme="minorHAnsi" w:hAnsiTheme="minorHAnsi" w:cstheme="minorHAnsi"/>
          <w:b/>
          <w:lang w:val="ca-ES"/>
        </w:rPr>
      </w:pPr>
      <w:r w:rsidRPr="00A718AA">
        <w:rPr>
          <w:rFonts w:asciiTheme="minorHAnsi" w:hAnsiTheme="minorHAnsi" w:cstheme="minorHAnsi"/>
          <w:b/>
          <w:lang w:val="ca-ES"/>
        </w:rPr>
        <w:t>Señalad los canales y elementos que finalmente se han usado para de difusión la acción</w:t>
      </w:r>
    </w:p>
    <w:p w:rsidR="00E01B5C" w:rsidRPr="00A718AA" w:rsidRDefault="00E01B5C">
      <w:pPr>
        <w:pStyle w:val="normal0"/>
        <w:tabs>
          <w:tab w:val="left" w:pos="8559"/>
        </w:tabs>
        <w:rPr>
          <w:rFonts w:asciiTheme="minorHAnsi" w:hAnsiTheme="minorHAnsi" w:cstheme="minorHAnsi"/>
          <w:lang w:val="ca-ES"/>
        </w:rPr>
      </w:pPr>
    </w:p>
    <w:tbl>
      <w:tblPr>
        <w:tblStyle w:val="af1"/>
        <w:tblW w:w="9355"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3"/>
        <w:gridCol w:w="8582"/>
      </w:tblGrid>
      <w:tr w:rsidR="00E01B5C" w:rsidRPr="00A718AA">
        <w:tc>
          <w:tcPr>
            <w:tcW w:w="773" w:type="dxa"/>
          </w:tcPr>
          <w:p w:rsidR="00E01B5C" w:rsidRPr="00A718AA" w:rsidRDefault="00D56B0B">
            <w:pPr>
              <w:pStyle w:val="normal0"/>
              <w:spacing w:line="360" w:lineRule="auto"/>
              <w:rPr>
                <w:rFonts w:asciiTheme="minorHAnsi" w:hAnsiTheme="minorHAnsi" w:cstheme="minorHAnsi"/>
                <w:lang w:val="ca-ES"/>
              </w:rPr>
            </w:pPr>
            <w:r w:rsidRPr="00A718AA">
              <w:rPr>
                <w:rFonts w:asciiTheme="minorHAnsi" w:hAnsiTheme="minorHAnsi" w:cstheme="minorHAnsi"/>
                <w:b/>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Nota de prensa</w:t>
            </w:r>
          </w:p>
        </w:tc>
      </w:tr>
      <w:tr w:rsidR="00E01B5C" w:rsidRPr="00A718AA">
        <w:tc>
          <w:tcPr>
            <w:tcW w:w="773" w:type="dxa"/>
          </w:tcPr>
          <w:p w:rsidR="00E01B5C" w:rsidRPr="00A718AA" w:rsidRDefault="00D56B0B">
            <w:pPr>
              <w:pStyle w:val="normal0"/>
              <w:spacing w:line="360" w:lineRule="auto"/>
              <w:rPr>
                <w:rFonts w:asciiTheme="minorHAnsi" w:hAnsiTheme="minorHAnsi" w:cstheme="minorHAnsi"/>
                <w:lang w:val="ca-ES"/>
              </w:rPr>
            </w:pPr>
            <w:r w:rsidRPr="00A718AA">
              <w:rPr>
                <w:rFonts w:asciiTheme="minorHAnsi" w:hAnsiTheme="minorHAnsi" w:cstheme="minorHAnsi"/>
                <w:b/>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Convocatoria de prensa </w:t>
            </w:r>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Rueda de prensa</w:t>
            </w:r>
          </w:p>
        </w:tc>
      </w:tr>
      <w:tr w:rsidR="00E01B5C" w:rsidRPr="00A718AA">
        <w:tc>
          <w:tcPr>
            <w:tcW w:w="773" w:type="dxa"/>
          </w:tcPr>
          <w:p w:rsidR="00E01B5C" w:rsidRPr="00A718AA" w:rsidRDefault="00D56B0B">
            <w:pPr>
              <w:pStyle w:val="normal0"/>
              <w:rPr>
                <w:rFonts w:asciiTheme="minorHAnsi" w:hAnsiTheme="minorHAnsi" w:cstheme="minorHAnsi"/>
                <w:lang w:val="ca-ES"/>
              </w:rPr>
            </w:pPr>
            <w:bookmarkStart w:id="0" w:name="gjdgxs" w:colFirst="0" w:colLast="0"/>
            <w:bookmarkEnd w:id="0"/>
            <w:r w:rsidRPr="00A718AA">
              <w:rPr>
                <w:rFonts w:asciiTheme="minorHAnsi" w:hAnsiTheme="minorHAnsi" w:cstheme="minorHAnsi"/>
                <w:b/>
                <w:lang w:val="ca-ES"/>
              </w:rPr>
              <w:t>     </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Entrevistas concertadas con los medio</w:t>
            </w:r>
            <w:r w:rsidR="002E6457" w:rsidRPr="00A718AA">
              <w:rPr>
                <w:rFonts w:asciiTheme="minorHAnsi" w:hAnsiTheme="minorHAnsi" w:cstheme="minorHAnsi"/>
                <w:lang w:val="ca-ES"/>
              </w:rPr>
              <w:t>s</w:t>
            </w:r>
          </w:p>
        </w:tc>
      </w:tr>
      <w:tr w:rsidR="00E01B5C" w:rsidRPr="00B132AE">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b/>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Difusión en la web de la entidad. </w:t>
            </w:r>
            <w:r w:rsidRPr="00A718AA">
              <w:rPr>
                <w:rFonts w:asciiTheme="minorHAnsi" w:hAnsiTheme="minorHAnsi" w:cstheme="minorHAnsi"/>
                <w:lang w:val="ca-ES"/>
              </w:rPr>
              <w:t>Especificad el apartado de la web:</w:t>
            </w:r>
          </w:p>
          <w:p w:rsidR="00E01B5C" w:rsidRPr="00A718AA" w:rsidRDefault="007E18EC">
            <w:pPr>
              <w:pStyle w:val="normal0"/>
              <w:spacing w:line="360" w:lineRule="auto"/>
              <w:jc w:val="left"/>
              <w:rPr>
                <w:rFonts w:asciiTheme="minorHAnsi" w:hAnsiTheme="minorHAnsi" w:cstheme="minorHAnsi"/>
                <w:color w:val="548DD4" w:themeColor="text2" w:themeTint="99"/>
                <w:lang w:val="ca-ES"/>
              </w:rPr>
            </w:pPr>
            <w:hyperlink r:id="rId10" w:history="1">
              <w:r w:rsidR="00D56B0B" w:rsidRPr="00A718AA">
                <w:rPr>
                  <w:rStyle w:val="Hipervnculo"/>
                  <w:rFonts w:asciiTheme="minorHAnsi" w:hAnsiTheme="minorHAnsi" w:cstheme="minorHAnsi"/>
                  <w:lang w:val="ca-ES"/>
                </w:rPr>
                <w:t>http://www.tapis.cat/procescomunitarivic/portfolio_category/escola-oberta-destiu-champions-vic/</w:t>
              </w:r>
            </w:hyperlink>
          </w:p>
        </w:tc>
      </w:tr>
      <w:tr w:rsidR="00E01B5C" w:rsidRPr="00CF1948">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Difusión de la web del ayuntamiento. </w:t>
            </w:r>
            <w:r w:rsidRPr="00A718AA">
              <w:rPr>
                <w:rFonts w:asciiTheme="minorHAnsi" w:hAnsiTheme="minorHAnsi" w:cstheme="minorHAnsi"/>
                <w:lang w:val="ca-ES"/>
              </w:rPr>
              <w:t>Especificad el apartado de la web:</w:t>
            </w:r>
          </w:p>
          <w:p w:rsidR="00E01B5C" w:rsidRPr="00A718AA" w:rsidRDefault="007E18EC">
            <w:pPr>
              <w:pStyle w:val="normal0"/>
              <w:spacing w:line="360" w:lineRule="auto"/>
              <w:jc w:val="left"/>
              <w:rPr>
                <w:rFonts w:asciiTheme="minorHAnsi" w:hAnsiTheme="minorHAnsi" w:cstheme="minorHAnsi"/>
                <w:lang w:val="ca-ES"/>
              </w:rPr>
            </w:pPr>
            <w:hyperlink r:id="rId11">
              <w:r w:rsidR="00D56B0B" w:rsidRPr="00A718AA">
                <w:rPr>
                  <w:rFonts w:asciiTheme="minorHAnsi" w:hAnsiTheme="minorHAnsi" w:cstheme="minorHAnsi"/>
                  <w:color w:val="0000FF"/>
                  <w:u w:val="single"/>
                  <w:lang w:val="ca-ES"/>
                </w:rPr>
                <w:t>https://www.vic.cat/viure-a-vic/educacio/agenda/les-tardes-destiu-al-carrer-champions</w:t>
              </w:r>
            </w:hyperlink>
            <w:hyperlink r:id="rId12"/>
          </w:p>
          <w:p w:rsidR="00E01B5C" w:rsidRPr="00A718AA" w:rsidRDefault="007E18EC">
            <w:pPr>
              <w:pStyle w:val="normal0"/>
              <w:rPr>
                <w:rFonts w:asciiTheme="minorHAnsi" w:hAnsiTheme="minorHAnsi" w:cstheme="minorHAnsi"/>
                <w:lang w:val="ca-ES"/>
              </w:rPr>
            </w:pPr>
            <w:hyperlink r:id="rId13">
              <w:r w:rsidR="00D56B0B" w:rsidRPr="00A718AA">
                <w:rPr>
                  <w:rFonts w:asciiTheme="minorHAnsi" w:hAnsiTheme="minorHAnsi" w:cstheme="minorHAnsi"/>
                  <w:b/>
                  <w:color w:val="0000FF"/>
                  <w:u w:val="single"/>
                  <w:lang w:val="ca-ES"/>
                </w:rPr>
                <w:t>http://www.vic.cat/news/vic-activa-la-campanya-201cestiu-al-carrer201d</w:t>
              </w:r>
            </w:hyperlink>
            <w:hyperlink r:id="rId14"/>
          </w:p>
          <w:p w:rsidR="00E01B5C" w:rsidRPr="00A718AA" w:rsidRDefault="007E18EC">
            <w:pPr>
              <w:pStyle w:val="normal0"/>
              <w:rPr>
                <w:rFonts w:asciiTheme="minorHAnsi" w:hAnsiTheme="minorHAnsi" w:cstheme="minorHAnsi"/>
                <w:lang w:val="ca-ES"/>
              </w:rPr>
            </w:pPr>
            <w:hyperlink r:id="rId15"/>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2E6457"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Difusión en medios (TV, Radio, prensa y online) </w:t>
            </w:r>
            <w:r w:rsidRPr="00A718AA">
              <w:rPr>
                <w:rFonts w:asciiTheme="minorHAnsi" w:hAnsiTheme="minorHAnsi" w:cstheme="minorHAnsi"/>
                <w:lang w:val="ca-ES"/>
              </w:rPr>
              <w:t xml:space="preserve">Especificad cuáles: </w:t>
            </w:r>
          </w:p>
          <w:p w:rsidR="002E6457" w:rsidRPr="00A718AA" w:rsidRDefault="002E6457">
            <w:pPr>
              <w:pStyle w:val="normal0"/>
              <w:spacing w:line="360" w:lineRule="auto"/>
              <w:jc w:val="left"/>
              <w:rPr>
                <w:rFonts w:asciiTheme="minorHAnsi" w:hAnsiTheme="minorHAnsi" w:cstheme="minorHAnsi"/>
                <w:lang w:val="ca-ES"/>
              </w:rPr>
            </w:pPr>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 xml:space="preserve">La difusió als mitjans locals s’ha fet a través de la tècnica de comunicació i protocol de l’Ajuntament. </w:t>
            </w:r>
            <w:r w:rsidRPr="00A718AA">
              <w:rPr>
                <w:rFonts w:asciiTheme="minorHAnsi" w:hAnsiTheme="minorHAnsi" w:cstheme="minorHAnsi"/>
                <w:lang w:val="ca-ES"/>
              </w:rPr>
              <w:lastRenderedPageBreak/>
              <w:t>Comptant amb tota la base de dades de mitjans de comunicació locals, periodistes free-lance, influencers, etc.. Alguns dels mitjans més destacats on s’ha fet difusió és el9TV i Canal taronja, el 9 nou, el Vigatà, Radio Vic, Vilaweb, laplanaweb, el9noudigital, Nació digital... </w:t>
            </w:r>
          </w:p>
        </w:tc>
      </w:tr>
      <w:tr w:rsidR="00E01B5C" w:rsidRPr="00A718AA">
        <w:tc>
          <w:tcPr>
            <w:tcW w:w="773" w:type="dxa"/>
          </w:tcPr>
          <w:p w:rsidR="00E01B5C" w:rsidRPr="00A718AA" w:rsidRDefault="00D56B0B">
            <w:pPr>
              <w:pStyle w:val="normal0"/>
              <w:rPr>
                <w:rFonts w:asciiTheme="minorHAnsi" w:hAnsiTheme="minorHAnsi" w:cstheme="minorHAnsi"/>
                <w:lang w:val="ca-ES"/>
              </w:rPr>
            </w:pPr>
            <w:bookmarkStart w:id="1" w:name="30j0zll" w:colFirst="0" w:colLast="0"/>
            <w:bookmarkEnd w:id="1"/>
            <w:r w:rsidRPr="00A718AA">
              <w:rPr>
                <w:rFonts w:asciiTheme="minorHAnsi" w:hAnsiTheme="minorHAnsi" w:cstheme="minorHAnsi"/>
                <w:lang w:val="ca-ES"/>
              </w:rPr>
              <w:lastRenderedPageBreak/>
              <w:t>     </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Hoja informativa</w:t>
            </w:r>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Cartel</w:t>
            </w:r>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Folleto</w:t>
            </w:r>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Cartel de prensa</w:t>
            </w:r>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Banner</w:t>
            </w:r>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E-mailing</w:t>
            </w:r>
          </w:p>
        </w:tc>
      </w:tr>
      <w:tr w:rsidR="00E01B5C" w:rsidRPr="00A718AA">
        <w:tc>
          <w:tcPr>
            <w:tcW w:w="773" w:type="dxa"/>
          </w:tcPr>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X</w:t>
            </w:r>
          </w:p>
        </w:tc>
        <w:tc>
          <w:tcPr>
            <w:tcW w:w="8582" w:type="dxa"/>
          </w:tcPr>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b/>
                <w:lang w:val="ca-ES"/>
              </w:rPr>
              <w:t xml:space="preserve">Otros: </w:t>
            </w:r>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lones a cada un dels espais públics amb tota la programació.</w:t>
            </w:r>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 xml:space="preserve">Pàgina Web: </w:t>
            </w:r>
          </w:p>
          <w:p w:rsidR="00E01B5C" w:rsidRPr="00A718AA" w:rsidRDefault="007E18EC">
            <w:pPr>
              <w:pStyle w:val="normal0"/>
              <w:spacing w:line="360" w:lineRule="auto"/>
              <w:jc w:val="left"/>
              <w:rPr>
                <w:rFonts w:asciiTheme="minorHAnsi" w:hAnsiTheme="minorHAnsi" w:cstheme="minorHAnsi"/>
                <w:lang w:val="ca-ES"/>
              </w:rPr>
            </w:pPr>
            <w:hyperlink r:id="rId16">
              <w:r w:rsidR="00D56B0B" w:rsidRPr="00A718AA">
                <w:rPr>
                  <w:rFonts w:asciiTheme="minorHAnsi" w:hAnsiTheme="minorHAnsi" w:cstheme="minorHAnsi"/>
                  <w:color w:val="0000FF"/>
                  <w:u w:val="single"/>
                  <w:lang w:val="ca-ES"/>
                </w:rPr>
                <w:t>http://www.estiuvic.cat/</w:t>
              </w:r>
            </w:hyperlink>
            <w:r w:rsidR="00D56B0B" w:rsidRPr="00A718AA">
              <w:rPr>
                <w:rFonts w:asciiTheme="minorHAnsi" w:hAnsiTheme="minorHAnsi" w:cstheme="minorHAnsi"/>
                <w:lang w:val="ca-ES"/>
              </w:rPr>
              <w:t xml:space="preserve"> </w:t>
            </w:r>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 xml:space="preserve">Canal de Youtube amb vídeo-cròniques sobre les diverses activitats: </w:t>
            </w:r>
          </w:p>
          <w:p w:rsidR="00E01B5C" w:rsidRPr="00A718AA" w:rsidRDefault="007E18EC">
            <w:pPr>
              <w:pStyle w:val="normal0"/>
              <w:spacing w:line="360" w:lineRule="auto"/>
              <w:jc w:val="left"/>
              <w:rPr>
                <w:rFonts w:asciiTheme="minorHAnsi" w:hAnsiTheme="minorHAnsi" w:cstheme="minorHAnsi"/>
                <w:lang w:val="ca-ES"/>
              </w:rPr>
            </w:pPr>
            <w:hyperlink r:id="rId17">
              <w:r w:rsidR="00D56B0B" w:rsidRPr="00A718AA">
                <w:rPr>
                  <w:rFonts w:asciiTheme="minorHAnsi" w:hAnsiTheme="minorHAnsi" w:cstheme="minorHAnsi"/>
                  <w:color w:val="0000FF"/>
                  <w:u w:val="single"/>
                  <w:lang w:val="ca-ES"/>
                </w:rPr>
                <w:t>https://www.youtube.com/channel/UCD866DyL9G-y_SJhStwPgBg</w:t>
              </w:r>
            </w:hyperlink>
            <w:hyperlink r:id="rId18"/>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 xml:space="preserve">Xarxes Socials: </w:t>
            </w:r>
          </w:p>
          <w:p w:rsidR="00E01B5C" w:rsidRPr="00A718AA" w:rsidRDefault="007E18EC">
            <w:pPr>
              <w:pStyle w:val="normal0"/>
              <w:spacing w:line="360" w:lineRule="auto"/>
              <w:jc w:val="left"/>
              <w:rPr>
                <w:rFonts w:asciiTheme="minorHAnsi" w:hAnsiTheme="minorHAnsi" w:cstheme="minorHAnsi"/>
                <w:lang w:val="ca-ES"/>
              </w:rPr>
            </w:pPr>
            <w:hyperlink r:id="rId19">
              <w:r w:rsidR="00D56B0B" w:rsidRPr="00A718AA">
                <w:rPr>
                  <w:rFonts w:asciiTheme="minorHAnsi" w:hAnsiTheme="minorHAnsi" w:cstheme="minorHAnsi"/>
                  <w:color w:val="0000FF"/>
                  <w:u w:val="single"/>
                  <w:lang w:val="ca-ES"/>
                </w:rPr>
                <w:t>https://www.facebook.com/Estiu-Vic-Page-1034647139957975/</w:t>
              </w:r>
            </w:hyperlink>
            <w:hyperlink r:id="rId20"/>
          </w:p>
          <w:p w:rsidR="00E01B5C" w:rsidRPr="00A718AA" w:rsidRDefault="007E18EC">
            <w:pPr>
              <w:pStyle w:val="normal0"/>
              <w:spacing w:line="360" w:lineRule="auto"/>
              <w:jc w:val="left"/>
              <w:rPr>
                <w:rFonts w:asciiTheme="minorHAnsi" w:hAnsiTheme="minorHAnsi" w:cstheme="minorHAnsi"/>
                <w:lang w:val="ca-ES"/>
              </w:rPr>
            </w:pPr>
            <w:hyperlink r:id="rId21">
              <w:r w:rsidR="00D56B0B" w:rsidRPr="00A718AA">
                <w:rPr>
                  <w:rFonts w:asciiTheme="minorHAnsi" w:hAnsiTheme="minorHAnsi" w:cstheme="minorHAnsi"/>
                  <w:color w:val="0000FF"/>
                  <w:u w:val="single"/>
                  <w:lang w:val="ca-ES"/>
                </w:rPr>
                <w:t>https://www.facebook.com/IntervencioComunitariaInterculturalVic</w:t>
              </w:r>
            </w:hyperlink>
            <w:hyperlink r:id="rId22"/>
          </w:p>
          <w:p w:rsidR="00E01B5C" w:rsidRPr="00A718AA" w:rsidRDefault="00D56B0B">
            <w:pPr>
              <w:pStyle w:val="normal0"/>
              <w:spacing w:line="360" w:lineRule="auto"/>
              <w:jc w:val="left"/>
              <w:rPr>
                <w:rFonts w:asciiTheme="minorHAnsi" w:hAnsiTheme="minorHAnsi" w:cstheme="minorHAnsi"/>
                <w:lang w:val="ca-ES"/>
              </w:rPr>
            </w:pPr>
            <w:r w:rsidRPr="00A718AA">
              <w:rPr>
                <w:rFonts w:asciiTheme="minorHAnsi" w:hAnsiTheme="minorHAnsi" w:cstheme="minorHAnsi"/>
                <w:lang w:val="ca-ES"/>
              </w:rPr>
              <w:t xml:space="preserve">Twitter:  </w:t>
            </w:r>
            <w:hyperlink r:id="rId23">
              <w:r w:rsidRPr="00A718AA">
                <w:rPr>
                  <w:rFonts w:asciiTheme="minorHAnsi" w:hAnsiTheme="minorHAnsi" w:cstheme="minorHAnsi"/>
                  <w:color w:val="0000FF"/>
                  <w:u w:val="single"/>
                  <w:lang w:val="ca-ES"/>
                </w:rPr>
                <w:t>@p_comunitarivic</w:t>
              </w:r>
            </w:hyperlink>
            <w:hyperlink r:id="rId24"/>
          </w:p>
        </w:tc>
      </w:tr>
    </w:tbl>
    <w:p w:rsidR="00E01B5C" w:rsidRPr="00A718AA" w:rsidRDefault="007E18EC">
      <w:pPr>
        <w:pStyle w:val="normal0"/>
        <w:rPr>
          <w:rFonts w:asciiTheme="minorHAnsi" w:hAnsiTheme="minorHAnsi" w:cstheme="minorHAnsi"/>
          <w:lang w:val="ca-ES"/>
        </w:rPr>
      </w:pPr>
      <w:hyperlink r:id="rId25"/>
    </w:p>
    <w:p w:rsidR="00E01B5C" w:rsidRPr="00A718AA" w:rsidRDefault="00D56B0B">
      <w:pPr>
        <w:pStyle w:val="normal0"/>
        <w:numPr>
          <w:ilvl w:val="0"/>
          <w:numId w:val="10"/>
        </w:numPr>
        <w:ind w:hanging="360"/>
        <w:rPr>
          <w:rFonts w:asciiTheme="minorHAnsi" w:hAnsiTheme="minorHAnsi" w:cstheme="minorHAnsi"/>
          <w:b/>
          <w:lang w:val="ca-ES"/>
        </w:rPr>
      </w:pPr>
      <w:r w:rsidRPr="00A718AA">
        <w:rPr>
          <w:rFonts w:asciiTheme="minorHAnsi" w:hAnsiTheme="minorHAnsi" w:cstheme="minorHAnsi"/>
          <w:b/>
          <w:lang w:val="ca-ES"/>
        </w:rPr>
        <w:t>Enumerar  los impactos que ha habido en medios de comunicación y facilitar el enlace del impacto</w:t>
      </w:r>
    </w:p>
    <w:p w:rsidR="00E01B5C" w:rsidRPr="00A718AA" w:rsidRDefault="00E01B5C">
      <w:pPr>
        <w:pStyle w:val="normal0"/>
        <w:ind w:left="720"/>
        <w:rPr>
          <w:rFonts w:asciiTheme="minorHAnsi" w:hAnsiTheme="minorHAnsi" w:cstheme="minorHAnsi"/>
          <w:lang w:val="ca-ES"/>
        </w:rPr>
      </w:pPr>
    </w:p>
    <w:tbl>
      <w:tblPr>
        <w:tblStyle w:val="af2"/>
        <w:tblW w:w="932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20"/>
      </w:tblGrid>
      <w:tr w:rsidR="00E01B5C" w:rsidRPr="00A718AA">
        <w:tc>
          <w:tcPr>
            <w:tcW w:w="9320" w:type="dxa"/>
          </w:tcPr>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 xml:space="preserve">Diari Comarcal el 9 Nou en la seva edició impresa i digital: </w:t>
            </w:r>
          </w:p>
          <w:p w:rsidR="00E01B5C" w:rsidRPr="00A718AA" w:rsidRDefault="00E01B5C">
            <w:pPr>
              <w:pStyle w:val="normal0"/>
              <w:rPr>
                <w:rFonts w:asciiTheme="minorHAnsi" w:hAnsiTheme="minorHAnsi" w:cstheme="minorHAnsi"/>
                <w:lang w:val="ca-ES"/>
              </w:rPr>
            </w:pPr>
          </w:p>
          <w:p w:rsidR="00E01B5C" w:rsidRPr="00A718AA" w:rsidRDefault="00D56B0B">
            <w:pPr>
              <w:pStyle w:val="normal0"/>
              <w:numPr>
                <w:ilvl w:val="0"/>
                <w:numId w:val="3"/>
              </w:numPr>
              <w:ind w:hanging="360"/>
              <w:jc w:val="left"/>
              <w:rPr>
                <w:rFonts w:asciiTheme="minorHAnsi" w:hAnsiTheme="minorHAnsi" w:cstheme="minorHAnsi"/>
                <w:lang w:val="ca-ES"/>
              </w:rPr>
            </w:pPr>
            <w:r w:rsidRPr="00A718AA">
              <w:rPr>
                <w:rFonts w:asciiTheme="minorHAnsi" w:hAnsiTheme="minorHAnsi" w:cstheme="minorHAnsi"/>
                <w:lang w:val="ca-ES"/>
              </w:rPr>
              <w:t>Edició impresa del dilluns 11 de juliol de 2016</w:t>
            </w:r>
          </w:p>
          <w:p w:rsidR="00E01B5C" w:rsidRPr="00A718AA" w:rsidRDefault="007E18EC">
            <w:pPr>
              <w:pStyle w:val="normal0"/>
              <w:numPr>
                <w:ilvl w:val="0"/>
                <w:numId w:val="3"/>
              </w:numPr>
              <w:ind w:hanging="360"/>
              <w:jc w:val="left"/>
              <w:rPr>
                <w:rFonts w:asciiTheme="minorHAnsi" w:hAnsiTheme="minorHAnsi" w:cstheme="minorHAnsi"/>
                <w:lang w:val="ca-ES"/>
              </w:rPr>
            </w:pPr>
            <w:hyperlink r:id="rId26">
              <w:r w:rsidR="00D56B0B" w:rsidRPr="00A718AA">
                <w:rPr>
                  <w:rFonts w:asciiTheme="minorHAnsi" w:hAnsiTheme="minorHAnsi" w:cstheme="minorHAnsi"/>
                  <w:color w:val="0000FF"/>
                  <w:u w:val="single"/>
                  <w:lang w:val="ca-ES"/>
                </w:rPr>
                <w:t>http://el9nou.cat/noticies_o_0/48190/conviure-carrer</w:t>
              </w:r>
            </w:hyperlink>
            <w:r w:rsidR="00D56B0B" w:rsidRPr="00A718AA">
              <w:rPr>
                <w:rFonts w:asciiTheme="minorHAnsi" w:hAnsiTheme="minorHAnsi" w:cstheme="minorHAnsi"/>
                <w:lang w:val="ca-ES"/>
              </w:rPr>
              <w:t xml:space="preserve">  </w:t>
            </w:r>
            <w:hyperlink r:id="rId27">
              <w:r w:rsidR="00D56B0B" w:rsidRPr="00A718AA">
                <w:rPr>
                  <w:rFonts w:asciiTheme="minorHAnsi" w:hAnsiTheme="minorHAnsi" w:cstheme="minorHAnsi"/>
                  <w:color w:val="0000FF"/>
                  <w:u w:val="single"/>
                  <w:lang w:val="ca-ES"/>
                </w:rPr>
                <w:br/>
              </w:r>
            </w:hyperlink>
            <w:hyperlink r:id="rId28"/>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Diari digital Osona.com</w:t>
            </w:r>
          </w:p>
          <w:p w:rsidR="00E01B5C" w:rsidRPr="00A718AA" w:rsidRDefault="00E01B5C">
            <w:pPr>
              <w:pStyle w:val="normal0"/>
              <w:rPr>
                <w:rFonts w:asciiTheme="minorHAnsi" w:hAnsiTheme="minorHAnsi" w:cstheme="minorHAnsi"/>
                <w:lang w:val="ca-ES"/>
              </w:rPr>
            </w:pPr>
          </w:p>
          <w:p w:rsidR="00E01B5C" w:rsidRPr="00A718AA" w:rsidRDefault="007E18EC">
            <w:pPr>
              <w:pStyle w:val="normal0"/>
              <w:rPr>
                <w:rFonts w:asciiTheme="minorHAnsi" w:hAnsiTheme="minorHAnsi" w:cstheme="minorHAnsi"/>
                <w:lang w:val="ca-ES"/>
              </w:rPr>
            </w:pPr>
            <w:hyperlink r:id="rId29">
              <w:r w:rsidR="00D56B0B" w:rsidRPr="00A718AA">
                <w:rPr>
                  <w:rFonts w:asciiTheme="minorHAnsi" w:hAnsiTheme="minorHAnsi" w:cstheme="minorHAnsi"/>
                  <w:color w:val="0000FF"/>
                  <w:u w:val="single"/>
                  <w:lang w:val="ca-ES"/>
                </w:rPr>
                <w:t>http://www.naciodigital.cat/osona/noticia/51106/vic/activa/campanya/estiu/al/carrer/amb/nova/figura</w:t>
              </w:r>
            </w:hyperlink>
            <w:hyperlink r:id="rId30"/>
          </w:p>
          <w:p w:rsidR="00E01B5C" w:rsidRPr="00A718AA" w:rsidRDefault="007E18EC">
            <w:pPr>
              <w:pStyle w:val="normal0"/>
              <w:rPr>
                <w:rFonts w:asciiTheme="minorHAnsi" w:hAnsiTheme="minorHAnsi" w:cstheme="minorHAnsi"/>
                <w:lang w:val="ca-ES"/>
              </w:rPr>
            </w:pPr>
            <w:hyperlink r:id="rId31"/>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Diari digital Vilaweb</w:t>
            </w:r>
          </w:p>
          <w:p w:rsidR="00E01B5C" w:rsidRPr="00A718AA" w:rsidRDefault="00E01B5C">
            <w:pPr>
              <w:pStyle w:val="normal0"/>
              <w:rPr>
                <w:rFonts w:asciiTheme="minorHAnsi" w:hAnsiTheme="minorHAnsi" w:cstheme="minorHAnsi"/>
                <w:lang w:val="ca-ES"/>
              </w:rPr>
            </w:pPr>
          </w:p>
          <w:p w:rsidR="00E01B5C" w:rsidRPr="00A718AA" w:rsidRDefault="007E18EC">
            <w:pPr>
              <w:pStyle w:val="normal0"/>
              <w:rPr>
                <w:rFonts w:asciiTheme="minorHAnsi" w:hAnsiTheme="minorHAnsi" w:cstheme="minorHAnsi"/>
                <w:lang w:val="ca-ES"/>
              </w:rPr>
            </w:pPr>
            <w:hyperlink r:id="rId32">
              <w:r w:rsidR="00D56B0B" w:rsidRPr="00A718AA">
                <w:rPr>
                  <w:rFonts w:asciiTheme="minorHAnsi" w:hAnsiTheme="minorHAnsi" w:cstheme="minorHAnsi"/>
                  <w:color w:val="0000FF"/>
                  <w:u w:val="single"/>
                  <w:lang w:val="ca-ES"/>
                </w:rPr>
                <w:t>http://osona.vilaweb.cat/noticies/vic-activa-la-campanya-estiu-al-carrer/</w:t>
              </w:r>
            </w:hyperlink>
            <w:hyperlink r:id="rId33"/>
          </w:p>
          <w:p w:rsidR="00E01B5C" w:rsidRPr="00A718AA" w:rsidRDefault="007E18EC">
            <w:pPr>
              <w:pStyle w:val="normal0"/>
              <w:rPr>
                <w:rFonts w:asciiTheme="minorHAnsi" w:hAnsiTheme="minorHAnsi" w:cstheme="minorHAnsi"/>
                <w:lang w:val="ca-ES"/>
              </w:rPr>
            </w:pPr>
            <w:hyperlink r:id="rId34"/>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Diari digital i edició impresa de el Punt Avui</w:t>
            </w:r>
          </w:p>
          <w:p w:rsidR="00E01B5C" w:rsidRPr="00A718AA" w:rsidRDefault="00E01B5C">
            <w:pPr>
              <w:pStyle w:val="normal0"/>
              <w:rPr>
                <w:rFonts w:asciiTheme="minorHAnsi" w:hAnsiTheme="minorHAnsi" w:cstheme="minorHAnsi"/>
                <w:lang w:val="ca-ES"/>
              </w:rPr>
            </w:pPr>
          </w:p>
          <w:p w:rsidR="00E01B5C" w:rsidRPr="00A718AA" w:rsidRDefault="007E18EC">
            <w:pPr>
              <w:pStyle w:val="normal0"/>
              <w:rPr>
                <w:rFonts w:asciiTheme="minorHAnsi" w:hAnsiTheme="minorHAnsi" w:cstheme="minorHAnsi"/>
                <w:lang w:val="ca-ES"/>
              </w:rPr>
            </w:pPr>
            <w:hyperlink r:id="rId35">
              <w:r w:rsidR="00D56B0B" w:rsidRPr="00A718AA">
                <w:rPr>
                  <w:rFonts w:asciiTheme="minorHAnsi" w:hAnsiTheme="minorHAnsi" w:cstheme="minorHAnsi"/>
                  <w:color w:val="0000FF"/>
                  <w:u w:val="single"/>
                  <w:lang w:val="ca-ES"/>
                </w:rPr>
                <w:t>http://www.elpuntavui.cat/ma/article/2-societat/5-societat/985211-la-campanya-estiu-al-carrer-de-vic-en-marxa.html</w:t>
              </w:r>
            </w:hyperlink>
            <w:hyperlink r:id="rId36"/>
          </w:p>
          <w:p w:rsidR="00E01B5C" w:rsidRPr="00A718AA" w:rsidRDefault="007E18EC">
            <w:pPr>
              <w:pStyle w:val="normal0"/>
              <w:rPr>
                <w:rFonts w:asciiTheme="minorHAnsi" w:hAnsiTheme="minorHAnsi" w:cstheme="minorHAnsi"/>
                <w:lang w:val="ca-ES"/>
              </w:rPr>
            </w:pPr>
            <w:hyperlink r:id="rId37"/>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Pàgina Web de l’Ajuntament de Vic</w:t>
            </w:r>
          </w:p>
          <w:p w:rsidR="00E01B5C" w:rsidRPr="00A718AA" w:rsidRDefault="00E01B5C">
            <w:pPr>
              <w:pStyle w:val="normal0"/>
              <w:rPr>
                <w:rFonts w:asciiTheme="minorHAnsi" w:hAnsiTheme="minorHAnsi" w:cstheme="minorHAnsi"/>
                <w:lang w:val="ca-ES"/>
              </w:rPr>
            </w:pPr>
          </w:p>
          <w:p w:rsidR="00E01B5C" w:rsidRPr="00A718AA" w:rsidRDefault="007E18EC">
            <w:pPr>
              <w:pStyle w:val="normal0"/>
              <w:rPr>
                <w:rFonts w:asciiTheme="minorHAnsi" w:hAnsiTheme="minorHAnsi" w:cstheme="minorHAnsi"/>
                <w:lang w:val="ca-ES"/>
              </w:rPr>
            </w:pPr>
            <w:hyperlink r:id="rId38">
              <w:r w:rsidR="00D56B0B" w:rsidRPr="00A718AA">
                <w:rPr>
                  <w:rFonts w:asciiTheme="minorHAnsi" w:hAnsiTheme="minorHAnsi" w:cstheme="minorHAnsi"/>
                  <w:color w:val="0000FF"/>
                  <w:u w:val="single"/>
                  <w:lang w:val="ca-ES"/>
                </w:rPr>
                <w:t>http://www.vic.cat/news/vic-activa-la-campanya-201cestiu-al-carrer201d</w:t>
              </w:r>
            </w:hyperlink>
            <w:hyperlink r:id="rId39"/>
          </w:p>
          <w:p w:rsidR="00E01B5C" w:rsidRPr="00A718AA" w:rsidRDefault="007E18EC">
            <w:pPr>
              <w:pStyle w:val="normal0"/>
              <w:rPr>
                <w:rFonts w:asciiTheme="minorHAnsi" w:hAnsiTheme="minorHAnsi" w:cstheme="minorHAnsi"/>
                <w:lang w:val="ca-ES"/>
              </w:rPr>
            </w:pPr>
            <w:hyperlink r:id="rId40"/>
          </w:p>
          <w:p w:rsidR="00E01B5C" w:rsidRPr="00A718AA" w:rsidRDefault="007E18EC">
            <w:pPr>
              <w:pStyle w:val="normal0"/>
              <w:rPr>
                <w:rFonts w:asciiTheme="minorHAnsi" w:hAnsiTheme="minorHAnsi" w:cstheme="minorHAnsi"/>
                <w:lang w:val="ca-ES"/>
              </w:rPr>
            </w:pPr>
            <w:hyperlink r:id="rId41">
              <w:r w:rsidR="00D56B0B" w:rsidRPr="00A718AA">
                <w:rPr>
                  <w:rFonts w:asciiTheme="minorHAnsi" w:hAnsiTheme="minorHAnsi" w:cstheme="minorHAnsi"/>
                  <w:color w:val="0000FF"/>
                  <w:u w:val="single"/>
                  <w:lang w:val="ca-ES"/>
                </w:rPr>
                <w:t>https://www.vic.cat/viure-a-vic/educacio/agenda/les-tardes-destiu-al-carrer-champions</w:t>
              </w:r>
            </w:hyperlink>
            <w:hyperlink r:id="rId42"/>
          </w:p>
          <w:p w:rsidR="00E01B5C" w:rsidRPr="00A718AA" w:rsidRDefault="007E18EC">
            <w:pPr>
              <w:pStyle w:val="normal0"/>
              <w:rPr>
                <w:rFonts w:asciiTheme="minorHAnsi" w:hAnsiTheme="minorHAnsi" w:cstheme="minorHAnsi"/>
                <w:lang w:val="ca-ES"/>
              </w:rPr>
            </w:pPr>
            <w:hyperlink r:id="rId43"/>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https://www.vic.cat/viure-a-vic/educacio/noticies/festa-de-cloenda-tardes-destiu-al-carrer</w:t>
            </w:r>
          </w:p>
          <w:p w:rsidR="00E01B5C" w:rsidRPr="00A718AA" w:rsidRDefault="00E01B5C">
            <w:pPr>
              <w:pStyle w:val="normal0"/>
              <w:rPr>
                <w:rFonts w:asciiTheme="minorHAnsi" w:hAnsiTheme="minorHAnsi" w:cstheme="minorHAnsi"/>
                <w:lang w:val="ca-ES"/>
              </w:rPr>
            </w:pPr>
          </w:p>
          <w:p w:rsidR="00E01B5C" w:rsidRPr="00A718AA" w:rsidRDefault="007E18EC">
            <w:pPr>
              <w:pStyle w:val="normal0"/>
              <w:rPr>
                <w:rFonts w:asciiTheme="minorHAnsi" w:hAnsiTheme="minorHAnsi" w:cstheme="minorHAnsi"/>
                <w:lang w:val="ca-ES"/>
              </w:rPr>
            </w:pPr>
            <w:hyperlink r:id="rId44">
              <w:r w:rsidR="00D56B0B" w:rsidRPr="00A718AA">
                <w:rPr>
                  <w:rFonts w:asciiTheme="minorHAnsi" w:hAnsiTheme="minorHAnsi" w:cstheme="minorHAnsi"/>
                  <w:color w:val="0000FF"/>
                  <w:u w:val="single"/>
                  <w:lang w:val="ca-ES"/>
                </w:rPr>
                <w:t>http://vicaccio.vicentitats.cat/voluntariat-a-lescola-oberta-destiu-i-formacio-en-mediadora-de-futbol-al-carrer/</w:t>
              </w:r>
            </w:hyperlink>
            <w:hyperlink r:id="rId45"/>
          </w:p>
          <w:p w:rsidR="00E01B5C" w:rsidRPr="00A718AA" w:rsidRDefault="007E18EC">
            <w:pPr>
              <w:pStyle w:val="normal0"/>
              <w:rPr>
                <w:rFonts w:asciiTheme="minorHAnsi" w:hAnsiTheme="minorHAnsi" w:cstheme="minorHAnsi"/>
                <w:lang w:val="ca-ES"/>
              </w:rPr>
            </w:pPr>
            <w:hyperlink r:id="rId46"/>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Pàgina web de l’Associació Tapís</w:t>
            </w:r>
          </w:p>
          <w:p w:rsidR="00E01B5C" w:rsidRPr="00A718AA" w:rsidRDefault="00E01B5C">
            <w:pPr>
              <w:pStyle w:val="normal0"/>
              <w:rPr>
                <w:rFonts w:asciiTheme="minorHAnsi" w:hAnsiTheme="minorHAnsi" w:cstheme="minorHAnsi"/>
                <w:lang w:val="ca-ES"/>
              </w:rPr>
            </w:pPr>
          </w:p>
          <w:p w:rsidR="00E01B5C" w:rsidRPr="00A718AA" w:rsidRDefault="00D56B0B">
            <w:pPr>
              <w:pStyle w:val="normal0"/>
              <w:rPr>
                <w:rFonts w:asciiTheme="minorHAnsi" w:hAnsiTheme="minorHAnsi" w:cstheme="minorHAnsi"/>
                <w:lang w:val="ca-ES"/>
              </w:rPr>
            </w:pPr>
            <w:r w:rsidRPr="00A718AA">
              <w:rPr>
                <w:rFonts w:asciiTheme="minorHAnsi" w:hAnsiTheme="minorHAnsi" w:cstheme="minorHAnsi"/>
                <w:lang w:val="ca-ES"/>
              </w:rPr>
              <w:t>http://www.tapis.cat/procescomunitarivic/portfolio_category/escola-oberta-destiu-champions-vic/</w:t>
            </w:r>
          </w:p>
          <w:p w:rsidR="00E01B5C" w:rsidRPr="00A718AA" w:rsidRDefault="00E01B5C">
            <w:pPr>
              <w:pStyle w:val="normal0"/>
              <w:rPr>
                <w:rFonts w:asciiTheme="minorHAnsi" w:hAnsiTheme="minorHAnsi" w:cstheme="minorHAnsi"/>
                <w:lang w:val="ca-ES"/>
              </w:rPr>
            </w:pPr>
          </w:p>
        </w:tc>
      </w:tr>
    </w:tbl>
    <w:p w:rsidR="00E01B5C" w:rsidRPr="00A718AA" w:rsidRDefault="00E01B5C">
      <w:pPr>
        <w:pStyle w:val="normal0"/>
        <w:jc w:val="center"/>
        <w:rPr>
          <w:rFonts w:asciiTheme="minorHAnsi" w:hAnsiTheme="minorHAnsi" w:cstheme="minorHAnsi"/>
          <w:lang w:val="ca-ES"/>
        </w:rPr>
      </w:pPr>
    </w:p>
    <w:p w:rsidR="00E01B5C" w:rsidRPr="00A718AA" w:rsidRDefault="00E01B5C">
      <w:pPr>
        <w:pStyle w:val="normal0"/>
        <w:jc w:val="center"/>
        <w:rPr>
          <w:rFonts w:asciiTheme="minorHAnsi" w:hAnsiTheme="minorHAnsi" w:cstheme="minorHAnsi"/>
          <w:lang w:val="ca-ES"/>
        </w:rPr>
      </w:pPr>
    </w:p>
    <w:p w:rsidR="00E01B5C" w:rsidRPr="00A718AA" w:rsidRDefault="00D56B0B">
      <w:pPr>
        <w:pStyle w:val="normal0"/>
        <w:jc w:val="center"/>
        <w:rPr>
          <w:rFonts w:asciiTheme="minorHAnsi" w:hAnsiTheme="minorHAnsi" w:cstheme="minorHAnsi"/>
          <w:lang w:val="ca-ES"/>
        </w:rPr>
      </w:pPr>
      <w:r w:rsidRPr="00A718AA">
        <w:rPr>
          <w:rFonts w:asciiTheme="minorHAnsi" w:eastAsia="Calibri" w:hAnsiTheme="minorHAnsi" w:cstheme="minorHAnsi"/>
          <w:b/>
          <w:color w:val="FF0000"/>
          <w:sz w:val="28"/>
          <w:szCs w:val="28"/>
          <w:lang w:val="ca-ES"/>
        </w:rPr>
        <w:t>Ver siguiente página.</w:t>
      </w:r>
    </w:p>
    <w:p w:rsidR="00E01B5C" w:rsidRPr="00A718AA" w:rsidRDefault="00E01B5C">
      <w:pPr>
        <w:pStyle w:val="normal0"/>
        <w:tabs>
          <w:tab w:val="left" w:pos="142"/>
        </w:tabs>
        <w:rPr>
          <w:rFonts w:asciiTheme="minorHAnsi" w:hAnsiTheme="minorHAnsi" w:cstheme="minorHAnsi"/>
          <w:lang w:val="ca-ES"/>
        </w:rPr>
      </w:pPr>
    </w:p>
    <w:p w:rsidR="00E01B5C" w:rsidRPr="00A718AA" w:rsidRDefault="00E01B5C">
      <w:pPr>
        <w:pStyle w:val="normal0"/>
        <w:tabs>
          <w:tab w:val="left" w:pos="142"/>
        </w:tabs>
        <w:rPr>
          <w:rFonts w:asciiTheme="minorHAnsi" w:hAnsiTheme="minorHAnsi" w:cstheme="minorHAnsi"/>
          <w:lang w:val="ca-ES"/>
        </w:rPr>
      </w:pPr>
    </w:p>
    <w:p w:rsidR="00E01B5C" w:rsidRPr="00A718AA" w:rsidRDefault="002E6457" w:rsidP="00A718AA">
      <w:pPr>
        <w:rPr>
          <w:rFonts w:asciiTheme="minorHAnsi" w:hAnsiTheme="minorHAnsi" w:cstheme="minorHAnsi"/>
          <w:lang w:val="ca-ES"/>
        </w:rPr>
      </w:pPr>
      <w:r w:rsidRPr="00A718AA">
        <w:rPr>
          <w:rFonts w:asciiTheme="minorHAnsi" w:hAnsiTheme="minorHAnsi" w:cstheme="minorHAnsi"/>
          <w:lang w:val="ca-ES"/>
        </w:rPr>
        <w:br w:type="page"/>
      </w:r>
    </w:p>
    <w:p w:rsidR="00E01B5C" w:rsidRPr="00A718AA" w:rsidRDefault="00E01B5C">
      <w:pPr>
        <w:pStyle w:val="normal0"/>
        <w:tabs>
          <w:tab w:val="left" w:pos="142"/>
        </w:tabs>
        <w:rPr>
          <w:rFonts w:asciiTheme="minorHAnsi" w:hAnsiTheme="minorHAnsi" w:cstheme="minorHAnsi"/>
          <w:lang w:val="ca-ES"/>
        </w:rPr>
      </w:pPr>
    </w:p>
    <w:p w:rsidR="00E01B5C" w:rsidRPr="00A718AA" w:rsidRDefault="00D56B0B">
      <w:pPr>
        <w:pStyle w:val="normal0"/>
        <w:tabs>
          <w:tab w:val="left" w:pos="426"/>
        </w:tabs>
        <w:jc w:val="center"/>
        <w:rPr>
          <w:rFonts w:asciiTheme="minorHAnsi" w:hAnsiTheme="minorHAnsi" w:cstheme="minorHAnsi"/>
          <w:lang w:val="ca-ES"/>
        </w:rPr>
      </w:pPr>
      <w:bookmarkStart w:id="2" w:name="_1fob9te" w:colFirst="0" w:colLast="0"/>
      <w:bookmarkEnd w:id="2"/>
      <w:r w:rsidRPr="00A718AA">
        <w:rPr>
          <w:rFonts w:asciiTheme="minorHAnsi" w:hAnsiTheme="minorHAnsi" w:cstheme="minorHAnsi"/>
          <w:b/>
          <w:color w:val="92D050"/>
          <w:sz w:val="28"/>
          <w:szCs w:val="28"/>
          <w:u w:val="single"/>
          <w:lang w:val="ca-ES"/>
        </w:rPr>
        <w:t>JUSTIFICACIÓN ECONÓMICA</w:t>
      </w:r>
    </w:p>
    <w:p w:rsidR="00E01B5C" w:rsidRPr="00A718AA" w:rsidRDefault="00D56B0B">
      <w:pPr>
        <w:pStyle w:val="normal0"/>
        <w:tabs>
          <w:tab w:val="left" w:pos="426"/>
        </w:tabs>
        <w:jc w:val="center"/>
        <w:rPr>
          <w:rFonts w:asciiTheme="minorHAnsi" w:hAnsiTheme="minorHAnsi" w:cstheme="minorHAnsi"/>
          <w:lang w:val="ca-ES"/>
        </w:rPr>
      </w:pPr>
      <w:r w:rsidRPr="00A718AA">
        <w:rPr>
          <w:rFonts w:asciiTheme="minorHAnsi" w:hAnsiTheme="minorHAnsi" w:cstheme="minorHAnsi"/>
          <w:b/>
          <w:color w:val="92D050"/>
          <w:sz w:val="28"/>
          <w:szCs w:val="28"/>
          <w:u w:val="single"/>
          <w:lang w:val="ca-ES"/>
        </w:rPr>
        <w:t>ACTIVIDAD EXTRAORDINARIA 2016</w:t>
      </w:r>
    </w:p>
    <w:p w:rsidR="00E01B5C" w:rsidRPr="00A718AA" w:rsidRDefault="00E01B5C">
      <w:pPr>
        <w:pStyle w:val="normal0"/>
        <w:tabs>
          <w:tab w:val="left" w:pos="426"/>
        </w:tabs>
        <w:jc w:val="center"/>
        <w:rPr>
          <w:rFonts w:asciiTheme="minorHAnsi" w:hAnsiTheme="minorHAnsi" w:cstheme="minorHAnsi"/>
          <w:lang w:val="ca-ES"/>
        </w:rPr>
      </w:pPr>
    </w:p>
    <w:p w:rsidR="00E01B5C" w:rsidRPr="00A718AA" w:rsidRDefault="00E01B5C">
      <w:pPr>
        <w:pStyle w:val="normal0"/>
        <w:tabs>
          <w:tab w:val="left" w:pos="426"/>
        </w:tabs>
        <w:rPr>
          <w:rFonts w:asciiTheme="minorHAnsi" w:hAnsiTheme="minorHAnsi" w:cstheme="minorHAnsi"/>
          <w:lang w:val="ca-ES"/>
        </w:rPr>
      </w:pPr>
    </w:p>
    <w:tbl>
      <w:tblPr>
        <w:tblStyle w:val="af3"/>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7"/>
        <w:gridCol w:w="4141"/>
      </w:tblGrid>
      <w:tr w:rsidR="00E01B5C" w:rsidRPr="00A718AA">
        <w:tc>
          <w:tcPr>
            <w:tcW w:w="5637" w:type="dxa"/>
          </w:tcPr>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4"/>
                <w:szCs w:val="24"/>
                <w:lang w:val="ca-ES"/>
              </w:rPr>
              <w:t>Título de la acción</w:t>
            </w:r>
          </w:p>
        </w:tc>
        <w:tc>
          <w:tcPr>
            <w:tcW w:w="4141" w:type="dxa"/>
          </w:tcPr>
          <w:p w:rsidR="00E01B5C" w:rsidRPr="00A718AA" w:rsidRDefault="00D56B0B">
            <w:pPr>
              <w:pStyle w:val="normal0"/>
              <w:tabs>
                <w:tab w:val="left" w:pos="426"/>
              </w:tabs>
              <w:rPr>
                <w:rFonts w:asciiTheme="minorHAnsi" w:hAnsiTheme="minorHAnsi" w:cstheme="minorHAnsi"/>
                <w:lang w:val="ca-ES"/>
              </w:rPr>
            </w:pPr>
            <w:bookmarkStart w:id="3" w:name="3znysh7" w:colFirst="0" w:colLast="0"/>
            <w:bookmarkEnd w:id="3"/>
            <w:r w:rsidRPr="00A718AA">
              <w:rPr>
                <w:rFonts w:asciiTheme="minorHAnsi" w:eastAsia="Calibri" w:hAnsiTheme="minorHAnsi" w:cstheme="minorHAnsi"/>
                <w:lang w:val="ca-ES"/>
              </w:rPr>
              <w:t>     </w:t>
            </w:r>
          </w:p>
          <w:p w:rsidR="00E01B5C" w:rsidRPr="00A718AA" w:rsidRDefault="00E01B5C">
            <w:pPr>
              <w:pStyle w:val="normal0"/>
              <w:tabs>
                <w:tab w:val="left" w:pos="426"/>
              </w:tabs>
              <w:rPr>
                <w:rFonts w:asciiTheme="minorHAnsi" w:hAnsiTheme="minorHAnsi" w:cstheme="minorHAnsi"/>
                <w:lang w:val="ca-ES"/>
              </w:rPr>
            </w:pPr>
          </w:p>
        </w:tc>
      </w:tr>
      <w:tr w:rsidR="00E01B5C" w:rsidRPr="00A718AA">
        <w:tc>
          <w:tcPr>
            <w:tcW w:w="5637" w:type="dxa"/>
          </w:tcPr>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4"/>
                <w:szCs w:val="24"/>
                <w:lang w:val="ca-ES"/>
              </w:rPr>
              <w:t>Importe aprobado por Fundación Bancaria “la Caixa”</w:t>
            </w:r>
          </w:p>
        </w:tc>
        <w:tc>
          <w:tcPr>
            <w:tcW w:w="4141" w:type="dxa"/>
          </w:tcPr>
          <w:p w:rsidR="00E01B5C" w:rsidRPr="00A718AA" w:rsidRDefault="00D56B0B">
            <w:pPr>
              <w:pStyle w:val="normal0"/>
              <w:tabs>
                <w:tab w:val="left" w:pos="426"/>
              </w:tabs>
              <w:rPr>
                <w:rFonts w:asciiTheme="minorHAnsi" w:hAnsiTheme="minorHAnsi" w:cstheme="minorHAnsi"/>
                <w:lang w:val="ca-ES"/>
              </w:rPr>
            </w:pPr>
            <w:bookmarkStart w:id="4" w:name="2et92p0" w:colFirst="0" w:colLast="0"/>
            <w:bookmarkEnd w:id="4"/>
            <w:r w:rsidRPr="00A718AA">
              <w:rPr>
                <w:rFonts w:asciiTheme="minorHAnsi" w:eastAsia="Calibri" w:hAnsiTheme="minorHAnsi" w:cstheme="minorHAnsi"/>
                <w:lang w:val="ca-ES"/>
              </w:rPr>
              <w:t>     €</w:t>
            </w:r>
          </w:p>
        </w:tc>
      </w:tr>
      <w:tr w:rsidR="00E01B5C" w:rsidRPr="00A718AA">
        <w:tc>
          <w:tcPr>
            <w:tcW w:w="5637" w:type="dxa"/>
          </w:tcPr>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4"/>
                <w:szCs w:val="24"/>
                <w:lang w:val="ca-ES"/>
              </w:rPr>
              <w:t>Importe de la 1ª factura</w:t>
            </w:r>
          </w:p>
        </w:tc>
        <w:tc>
          <w:tcPr>
            <w:tcW w:w="4141" w:type="dxa"/>
          </w:tcPr>
          <w:p w:rsidR="00E01B5C" w:rsidRPr="00A718AA" w:rsidRDefault="00D56B0B">
            <w:pPr>
              <w:pStyle w:val="normal0"/>
              <w:tabs>
                <w:tab w:val="left" w:pos="426"/>
              </w:tabs>
              <w:rPr>
                <w:rFonts w:asciiTheme="minorHAnsi" w:hAnsiTheme="minorHAnsi" w:cstheme="minorHAnsi"/>
                <w:lang w:val="ca-ES"/>
              </w:rPr>
            </w:pPr>
            <w:bookmarkStart w:id="5" w:name="tyjcwt" w:colFirst="0" w:colLast="0"/>
            <w:bookmarkEnd w:id="5"/>
            <w:r w:rsidRPr="00A718AA">
              <w:rPr>
                <w:rFonts w:asciiTheme="minorHAnsi" w:eastAsia="Calibri" w:hAnsiTheme="minorHAnsi" w:cstheme="minorHAnsi"/>
                <w:lang w:val="ca-ES"/>
              </w:rPr>
              <w:t>     €</w:t>
            </w:r>
          </w:p>
        </w:tc>
      </w:tr>
      <w:tr w:rsidR="00E01B5C" w:rsidRPr="00A718AA">
        <w:tc>
          <w:tcPr>
            <w:tcW w:w="5637" w:type="dxa"/>
          </w:tcPr>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4"/>
                <w:szCs w:val="24"/>
                <w:lang w:val="ca-ES"/>
              </w:rPr>
              <w:t>Importe de la 2 ª factura</w:t>
            </w:r>
          </w:p>
        </w:tc>
        <w:tc>
          <w:tcPr>
            <w:tcW w:w="4141" w:type="dxa"/>
          </w:tcPr>
          <w:p w:rsidR="00E01B5C" w:rsidRPr="00A718AA" w:rsidRDefault="00D56B0B">
            <w:pPr>
              <w:pStyle w:val="normal0"/>
              <w:tabs>
                <w:tab w:val="left" w:pos="426"/>
              </w:tabs>
              <w:rPr>
                <w:rFonts w:asciiTheme="minorHAnsi" w:hAnsiTheme="minorHAnsi" w:cstheme="minorHAnsi"/>
                <w:lang w:val="ca-ES"/>
              </w:rPr>
            </w:pPr>
            <w:bookmarkStart w:id="6" w:name="3dy6vkm" w:colFirst="0" w:colLast="0"/>
            <w:bookmarkEnd w:id="6"/>
            <w:r w:rsidRPr="00A718AA">
              <w:rPr>
                <w:rFonts w:asciiTheme="minorHAnsi" w:eastAsia="Calibri" w:hAnsiTheme="minorHAnsi" w:cstheme="minorHAnsi"/>
                <w:lang w:val="ca-ES"/>
              </w:rPr>
              <w:t>     €</w:t>
            </w:r>
          </w:p>
        </w:tc>
      </w:tr>
    </w:tbl>
    <w:p w:rsidR="00E01B5C" w:rsidRPr="00A718AA" w:rsidRDefault="00E01B5C">
      <w:pPr>
        <w:pStyle w:val="normal0"/>
        <w:tabs>
          <w:tab w:val="left" w:pos="426"/>
        </w:tabs>
        <w:rPr>
          <w:rFonts w:asciiTheme="minorHAnsi" w:hAnsiTheme="minorHAnsi" w:cstheme="minorHAnsi"/>
          <w:lang w:val="ca-ES"/>
        </w:rPr>
      </w:pPr>
    </w:p>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2"/>
          <w:szCs w:val="22"/>
          <w:lang w:val="ca-ES"/>
        </w:rPr>
        <w:t>RELACIÓN DE FACTURAS Y JUSTIFICANTES (por favor, seguid la misma estructura y conceptos presentados en el Excel del presupuesto)</w:t>
      </w:r>
    </w:p>
    <w:p w:rsidR="00E01B5C" w:rsidRPr="00A718AA" w:rsidRDefault="00E01B5C">
      <w:pPr>
        <w:pStyle w:val="normal0"/>
        <w:tabs>
          <w:tab w:val="left" w:pos="426"/>
        </w:tabs>
        <w:rPr>
          <w:rFonts w:asciiTheme="minorHAnsi" w:hAnsiTheme="minorHAnsi" w:cstheme="minorHAnsi"/>
          <w:lang w:val="ca-ES"/>
        </w:rPr>
      </w:pPr>
    </w:p>
    <w:tbl>
      <w:tblPr>
        <w:tblStyle w:val="af4"/>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6"/>
        <w:gridCol w:w="2268"/>
        <w:gridCol w:w="4394"/>
        <w:gridCol w:w="1701"/>
      </w:tblGrid>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D56B0B">
            <w:pPr>
              <w:pStyle w:val="normal0"/>
              <w:tabs>
                <w:tab w:val="left" w:pos="426"/>
                <w:tab w:val="left" w:pos="1110"/>
              </w:tabs>
              <w:jc w:val="left"/>
              <w:rPr>
                <w:rFonts w:asciiTheme="minorHAnsi" w:hAnsiTheme="minorHAnsi" w:cstheme="minorHAnsi"/>
                <w:lang w:val="ca-ES"/>
              </w:rPr>
            </w:pPr>
            <w:r w:rsidRPr="00A718AA">
              <w:rPr>
                <w:rFonts w:asciiTheme="minorHAnsi" w:eastAsia="Calibri" w:hAnsiTheme="minorHAnsi" w:cstheme="minorHAnsi"/>
                <w:b/>
                <w:sz w:val="22"/>
                <w:szCs w:val="22"/>
                <w:lang w:val="ca-ES"/>
              </w:rPr>
              <w:t>Fecha</w:t>
            </w:r>
            <w:r w:rsidRPr="00A718AA">
              <w:rPr>
                <w:rFonts w:asciiTheme="minorHAnsi" w:eastAsia="Calibri" w:hAnsiTheme="minorHAnsi" w:cstheme="minorHAnsi"/>
                <w:b/>
                <w:sz w:val="22"/>
                <w:szCs w:val="22"/>
                <w:lang w:val="ca-ES"/>
              </w:rPr>
              <w:tab/>
            </w: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D56B0B">
            <w:pPr>
              <w:pStyle w:val="normal0"/>
              <w:tabs>
                <w:tab w:val="left" w:pos="426"/>
              </w:tabs>
              <w:jc w:val="left"/>
              <w:rPr>
                <w:rFonts w:asciiTheme="minorHAnsi" w:hAnsiTheme="minorHAnsi" w:cstheme="minorHAnsi"/>
                <w:lang w:val="ca-ES"/>
              </w:rPr>
            </w:pPr>
            <w:r w:rsidRPr="00A718AA">
              <w:rPr>
                <w:rFonts w:asciiTheme="minorHAnsi" w:eastAsia="Calibri" w:hAnsiTheme="minorHAnsi" w:cstheme="minorHAnsi"/>
                <w:b/>
                <w:sz w:val="22"/>
                <w:szCs w:val="22"/>
                <w:lang w:val="ca-ES"/>
              </w:rPr>
              <w:t>Proveedor</w:t>
            </w: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D56B0B">
            <w:pPr>
              <w:pStyle w:val="normal0"/>
              <w:tabs>
                <w:tab w:val="left" w:pos="426"/>
              </w:tabs>
              <w:jc w:val="left"/>
              <w:rPr>
                <w:rFonts w:asciiTheme="minorHAnsi" w:hAnsiTheme="minorHAnsi" w:cstheme="minorHAnsi"/>
                <w:lang w:val="ca-ES"/>
              </w:rPr>
            </w:pPr>
            <w:r w:rsidRPr="00A718AA">
              <w:rPr>
                <w:rFonts w:asciiTheme="minorHAnsi" w:eastAsia="Calibri" w:hAnsiTheme="minorHAnsi" w:cstheme="minorHAnsi"/>
                <w:b/>
                <w:sz w:val="22"/>
                <w:szCs w:val="22"/>
                <w:lang w:val="ca-ES"/>
              </w:rPr>
              <w:t>Concepto</w:t>
            </w: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D56B0B">
            <w:pPr>
              <w:pStyle w:val="normal0"/>
              <w:tabs>
                <w:tab w:val="left" w:pos="426"/>
              </w:tabs>
              <w:jc w:val="left"/>
              <w:rPr>
                <w:rFonts w:asciiTheme="minorHAnsi" w:hAnsiTheme="minorHAnsi" w:cstheme="minorHAnsi"/>
                <w:lang w:val="ca-ES"/>
              </w:rPr>
            </w:pPr>
            <w:r w:rsidRPr="00A718AA">
              <w:rPr>
                <w:rFonts w:asciiTheme="minorHAnsi" w:eastAsia="Calibri" w:hAnsiTheme="minorHAnsi" w:cstheme="minorHAnsi"/>
                <w:b/>
                <w:sz w:val="22"/>
                <w:szCs w:val="22"/>
                <w:lang w:val="ca-ES"/>
              </w:rPr>
              <w:t>Importe</w:t>
            </w:r>
          </w:p>
        </w:tc>
      </w:tr>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r>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r>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r>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r>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r>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rPr>
                <w:rFonts w:asciiTheme="minorHAnsi" w:hAnsiTheme="minorHAnsi" w:cstheme="minorHAnsi"/>
                <w:lang w:val="ca-ES"/>
              </w:rPr>
            </w:pPr>
          </w:p>
        </w:tc>
      </w:tr>
      <w:tr w:rsidR="00E01B5C" w:rsidRPr="00A718AA">
        <w:tc>
          <w:tcPr>
            <w:tcW w:w="1526"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2268"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4394"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r>
      <w:tr w:rsidR="00E01B5C" w:rsidRPr="00A718AA">
        <w:tc>
          <w:tcPr>
            <w:tcW w:w="8188" w:type="dxa"/>
            <w:gridSpan w:val="3"/>
            <w:tcBorders>
              <w:top w:val="single" w:sz="4" w:space="0" w:color="000000"/>
              <w:left w:val="single" w:sz="4" w:space="0" w:color="000000"/>
              <w:bottom w:val="single" w:sz="4" w:space="0" w:color="000000"/>
              <w:right w:val="single" w:sz="4" w:space="0" w:color="000000"/>
            </w:tcBorders>
          </w:tcPr>
          <w:p w:rsidR="00E01B5C" w:rsidRPr="00A718AA" w:rsidRDefault="00D56B0B">
            <w:pPr>
              <w:pStyle w:val="normal0"/>
              <w:tabs>
                <w:tab w:val="left" w:pos="426"/>
              </w:tabs>
              <w:jc w:val="right"/>
              <w:rPr>
                <w:rFonts w:asciiTheme="minorHAnsi" w:hAnsiTheme="minorHAnsi" w:cstheme="minorHAnsi"/>
                <w:lang w:val="ca-ES"/>
              </w:rPr>
            </w:pPr>
            <w:r w:rsidRPr="00A718AA">
              <w:rPr>
                <w:rFonts w:asciiTheme="minorHAnsi" w:eastAsia="Calibri" w:hAnsiTheme="minorHAnsi" w:cstheme="minorHAnsi"/>
                <w:b/>
                <w:sz w:val="22"/>
                <w:szCs w:val="22"/>
                <w:lang w:val="ca-ES"/>
              </w:rPr>
              <w:t>TOTAL</w:t>
            </w:r>
          </w:p>
        </w:tc>
        <w:tc>
          <w:tcPr>
            <w:tcW w:w="1701" w:type="dxa"/>
            <w:tcBorders>
              <w:top w:val="single" w:sz="4" w:space="0" w:color="000000"/>
              <w:left w:val="single" w:sz="4" w:space="0" w:color="000000"/>
              <w:bottom w:val="single" w:sz="4" w:space="0" w:color="000000"/>
              <w:right w:val="single" w:sz="4" w:space="0" w:color="000000"/>
            </w:tcBorders>
          </w:tcPr>
          <w:p w:rsidR="00E01B5C" w:rsidRPr="00A718AA" w:rsidRDefault="00E01B5C">
            <w:pPr>
              <w:pStyle w:val="normal0"/>
              <w:tabs>
                <w:tab w:val="left" w:pos="426"/>
              </w:tabs>
              <w:jc w:val="left"/>
              <w:rPr>
                <w:rFonts w:asciiTheme="minorHAnsi" w:hAnsiTheme="minorHAnsi" w:cstheme="minorHAnsi"/>
                <w:lang w:val="ca-ES"/>
              </w:rPr>
            </w:pPr>
          </w:p>
        </w:tc>
      </w:tr>
    </w:tbl>
    <w:p w:rsidR="00E01B5C" w:rsidRPr="00A718AA" w:rsidRDefault="00E01B5C">
      <w:pPr>
        <w:pStyle w:val="normal0"/>
        <w:tabs>
          <w:tab w:val="left" w:pos="426"/>
          <w:tab w:val="left" w:pos="567"/>
        </w:tabs>
        <w:rPr>
          <w:rFonts w:asciiTheme="minorHAnsi" w:hAnsiTheme="minorHAnsi" w:cstheme="minorHAnsi"/>
          <w:lang w:val="ca-ES"/>
        </w:rPr>
      </w:pPr>
    </w:p>
    <w:p w:rsidR="00E01B5C" w:rsidRPr="00A718AA" w:rsidRDefault="00E01B5C">
      <w:pPr>
        <w:pStyle w:val="normal0"/>
        <w:tabs>
          <w:tab w:val="left" w:pos="426"/>
          <w:tab w:val="left" w:pos="567"/>
        </w:tabs>
        <w:rPr>
          <w:rFonts w:asciiTheme="minorHAnsi" w:hAnsiTheme="minorHAnsi" w:cstheme="minorHAnsi"/>
          <w:lang w:val="ca-ES"/>
        </w:rPr>
      </w:pPr>
    </w:p>
    <w:p w:rsidR="00E01B5C" w:rsidRPr="00A718AA" w:rsidRDefault="00E01B5C">
      <w:pPr>
        <w:pStyle w:val="normal0"/>
        <w:tabs>
          <w:tab w:val="left" w:pos="426"/>
        </w:tabs>
        <w:rPr>
          <w:rFonts w:asciiTheme="minorHAnsi" w:hAnsiTheme="minorHAnsi" w:cstheme="minorHAnsi"/>
          <w:lang w:val="ca-ES"/>
        </w:rPr>
      </w:pPr>
    </w:p>
    <w:p w:rsidR="00E01B5C" w:rsidRPr="00A718AA" w:rsidRDefault="00D56B0B">
      <w:pPr>
        <w:pStyle w:val="normal0"/>
        <w:tabs>
          <w:tab w:val="left" w:pos="426"/>
        </w:tabs>
        <w:rPr>
          <w:rFonts w:asciiTheme="minorHAnsi" w:hAnsiTheme="minorHAnsi" w:cstheme="minorHAnsi"/>
          <w:lang w:val="ca-ES"/>
        </w:rPr>
      </w:pPr>
      <w:bookmarkStart w:id="7" w:name="1t3h5sf" w:colFirst="0" w:colLast="0"/>
      <w:bookmarkEnd w:id="7"/>
      <w:r w:rsidRPr="00A718AA">
        <w:rPr>
          <w:rFonts w:asciiTheme="minorHAnsi" w:eastAsia="Calibri" w:hAnsiTheme="minorHAnsi" w:cstheme="minorHAnsi"/>
          <w:sz w:val="22"/>
          <w:szCs w:val="22"/>
          <w:lang w:val="ca-ES"/>
        </w:rPr>
        <w:t>Sr/ Sra. Josep Freixa con DNI      , en calidad de gerente de la entidad Associació Tapís</w:t>
      </w:r>
    </w:p>
    <w:p w:rsidR="00E01B5C" w:rsidRPr="00A718AA" w:rsidRDefault="00E01B5C">
      <w:pPr>
        <w:pStyle w:val="normal0"/>
        <w:tabs>
          <w:tab w:val="left" w:pos="426"/>
        </w:tabs>
        <w:rPr>
          <w:rFonts w:asciiTheme="minorHAnsi" w:hAnsiTheme="minorHAnsi" w:cstheme="minorHAnsi"/>
          <w:lang w:val="ca-ES"/>
        </w:rPr>
      </w:pPr>
    </w:p>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2"/>
          <w:szCs w:val="22"/>
          <w:lang w:val="ca-ES"/>
        </w:rPr>
        <w:t>CERTIFICA:</w:t>
      </w:r>
    </w:p>
    <w:p w:rsidR="00E01B5C" w:rsidRPr="00A718AA" w:rsidRDefault="00E01B5C">
      <w:pPr>
        <w:pStyle w:val="normal0"/>
        <w:tabs>
          <w:tab w:val="left" w:pos="426"/>
        </w:tabs>
        <w:rPr>
          <w:rFonts w:asciiTheme="minorHAnsi" w:hAnsiTheme="minorHAnsi" w:cstheme="minorHAnsi"/>
          <w:lang w:val="ca-ES"/>
        </w:rPr>
      </w:pPr>
    </w:p>
    <w:p w:rsidR="00E01B5C" w:rsidRPr="00A718AA" w:rsidRDefault="00D56B0B">
      <w:pPr>
        <w:pStyle w:val="normal0"/>
        <w:tabs>
          <w:tab w:val="left" w:pos="426"/>
        </w:tabs>
        <w:rPr>
          <w:rFonts w:asciiTheme="minorHAnsi" w:hAnsiTheme="minorHAnsi" w:cstheme="minorHAnsi"/>
          <w:lang w:val="ca-ES"/>
        </w:rPr>
      </w:pPr>
      <w:bookmarkStart w:id="8" w:name="4d34og8" w:colFirst="0" w:colLast="0"/>
      <w:bookmarkEnd w:id="8"/>
      <w:r w:rsidRPr="00A718AA">
        <w:rPr>
          <w:rFonts w:asciiTheme="minorHAnsi" w:eastAsia="Calibri" w:hAnsiTheme="minorHAnsi" w:cstheme="minorHAnsi"/>
          <w:sz w:val="22"/>
          <w:szCs w:val="22"/>
          <w:lang w:val="ca-ES"/>
        </w:rPr>
        <w:t xml:space="preserve">Que     asume la total responsabilidad sobre la veracidad de los datos expuestos en la memoria de la actividad extraordinaria, justificación económica y de la total aplicación de la aportación económica recibida para las finalidades pactadas. </w:t>
      </w:r>
    </w:p>
    <w:p w:rsidR="00E01B5C" w:rsidRPr="00A718AA" w:rsidRDefault="00E01B5C">
      <w:pPr>
        <w:pStyle w:val="normal0"/>
        <w:tabs>
          <w:tab w:val="left" w:pos="426"/>
        </w:tabs>
        <w:rPr>
          <w:rFonts w:asciiTheme="minorHAnsi" w:hAnsiTheme="minorHAnsi" w:cstheme="minorHAnsi"/>
          <w:lang w:val="ca-ES"/>
        </w:rPr>
      </w:pPr>
    </w:p>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2"/>
          <w:szCs w:val="22"/>
          <w:lang w:val="ca-ES"/>
        </w:rPr>
        <w:t>La entidad deberá poner a disposición de la Fundación Bancaria “la Caixa” la documentación económica original correspondiente al proyecto para ser consultada en el momento en que ésta lo requiera, para verificar y controlar su ejecución quedando a total disposición de Fundación Bancaria "la Caixa" para su verificación y aclaraciones si fuera necesario.</w:t>
      </w:r>
    </w:p>
    <w:p w:rsidR="00E01B5C" w:rsidRPr="00A718AA" w:rsidRDefault="00E01B5C">
      <w:pPr>
        <w:pStyle w:val="normal0"/>
        <w:tabs>
          <w:tab w:val="left" w:pos="426"/>
        </w:tabs>
        <w:rPr>
          <w:rFonts w:asciiTheme="minorHAnsi" w:hAnsiTheme="minorHAnsi" w:cstheme="minorHAnsi"/>
          <w:lang w:val="ca-ES"/>
        </w:rPr>
      </w:pPr>
    </w:p>
    <w:p w:rsidR="00E01B5C" w:rsidRPr="00A718AA" w:rsidRDefault="00D56B0B">
      <w:pPr>
        <w:pStyle w:val="normal0"/>
        <w:tabs>
          <w:tab w:val="left" w:pos="426"/>
        </w:tabs>
        <w:rPr>
          <w:rFonts w:asciiTheme="minorHAnsi" w:hAnsiTheme="minorHAnsi" w:cstheme="minorHAnsi"/>
          <w:lang w:val="ca-ES"/>
        </w:rPr>
      </w:pPr>
      <w:bookmarkStart w:id="9" w:name="2s8eyo1" w:colFirst="0" w:colLast="0"/>
      <w:bookmarkStart w:id="10" w:name="17dp8vu" w:colFirst="0" w:colLast="0"/>
      <w:bookmarkEnd w:id="9"/>
      <w:bookmarkEnd w:id="10"/>
      <w:r w:rsidRPr="00A718AA">
        <w:rPr>
          <w:rFonts w:asciiTheme="minorHAnsi" w:eastAsia="Calibri" w:hAnsiTheme="minorHAnsi" w:cstheme="minorHAnsi"/>
          <w:sz w:val="22"/>
          <w:szCs w:val="22"/>
          <w:lang w:val="ca-ES"/>
        </w:rPr>
        <w:t>Y para que conste por ambas partes a los efectos de seguimiento expresado, firma la presente a      de     de 2016.</w:t>
      </w:r>
    </w:p>
    <w:p w:rsidR="00E01B5C" w:rsidRPr="00A718AA" w:rsidRDefault="00E01B5C">
      <w:pPr>
        <w:pStyle w:val="normal0"/>
        <w:tabs>
          <w:tab w:val="left" w:pos="426"/>
        </w:tabs>
        <w:rPr>
          <w:rFonts w:asciiTheme="minorHAnsi" w:hAnsiTheme="minorHAnsi" w:cstheme="minorHAnsi"/>
          <w:lang w:val="ca-ES"/>
        </w:rPr>
      </w:pPr>
    </w:p>
    <w:p w:rsidR="00E01B5C" w:rsidRPr="00A718AA" w:rsidRDefault="00D56B0B">
      <w:pPr>
        <w:pStyle w:val="normal0"/>
        <w:tabs>
          <w:tab w:val="left" w:pos="426"/>
        </w:tabs>
        <w:rPr>
          <w:rFonts w:asciiTheme="minorHAnsi" w:hAnsiTheme="minorHAnsi" w:cstheme="minorHAnsi"/>
          <w:lang w:val="ca-ES"/>
        </w:rPr>
      </w:pPr>
      <w:r w:rsidRPr="00A718AA">
        <w:rPr>
          <w:rFonts w:asciiTheme="minorHAnsi" w:eastAsia="Calibri" w:hAnsiTheme="minorHAnsi" w:cstheme="minorHAnsi"/>
          <w:sz w:val="22"/>
          <w:szCs w:val="22"/>
          <w:lang w:val="ca-ES"/>
        </w:rPr>
        <w:t>(Firma y sello)</w:t>
      </w:r>
    </w:p>
    <w:p w:rsidR="00E01B5C" w:rsidRPr="00A718AA" w:rsidRDefault="00E01B5C">
      <w:pPr>
        <w:pStyle w:val="normal0"/>
        <w:tabs>
          <w:tab w:val="left" w:pos="426"/>
        </w:tabs>
        <w:rPr>
          <w:rFonts w:asciiTheme="minorHAnsi" w:hAnsiTheme="minorHAnsi" w:cstheme="minorHAnsi"/>
          <w:lang w:val="ca-ES"/>
        </w:rPr>
      </w:pPr>
    </w:p>
    <w:p w:rsidR="00E01B5C" w:rsidRPr="00A718AA" w:rsidRDefault="00E01B5C">
      <w:pPr>
        <w:pStyle w:val="normal0"/>
        <w:tabs>
          <w:tab w:val="left" w:pos="426"/>
        </w:tabs>
        <w:rPr>
          <w:rFonts w:asciiTheme="minorHAnsi" w:hAnsiTheme="minorHAnsi" w:cstheme="minorHAnsi"/>
          <w:lang w:val="ca-ES"/>
        </w:rPr>
      </w:pPr>
    </w:p>
    <w:p w:rsidR="00E01B5C" w:rsidRPr="00A718AA" w:rsidRDefault="00E01B5C">
      <w:pPr>
        <w:pStyle w:val="normal0"/>
        <w:jc w:val="center"/>
        <w:rPr>
          <w:rFonts w:asciiTheme="minorHAnsi" w:hAnsiTheme="minorHAnsi" w:cstheme="minorHAnsi"/>
          <w:lang w:val="ca-ES"/>
        </w:rPr>
      </w:pPr>
    </w:p>
    <w:p w:rsidR="00E01B5C" w:rsidRPr="00A718AA" w:rsidRDefault="00D56B0B">
      <w:pPr>
        <w:pStyle w:val="normal0"/>
        <w:jc w:val="center"/>
        <w:rPr>
          <w:rFonts w:asciiTheme="minorHAnsi" w:hAnsiTheme="minorHAnsi" w:cstheme="minorHAnsi"/>
          <w:lang w:val="ca-ES"/>
        </w:rPr>
      </w:pPr>
      <w:r w:rsidRPr="00A718AA">
        <w:rPr>
          <w:rFonts w:asciiTheme="minorHAnsi" w:eastAsia="Calibri" w:hAnsiTheme="minorHAnsi" w:cstheme="minorHAnsi"/>
          <w:b/>
          <w:color w:val="FF0000"/>
          <w:sz w:val="28"/>
          <w:szCs w:val="28"/>
          <w:lang w:val="ca-ES"/>
        </w:rPr>
        <w:t>Mandar documento escaneado.</w:t>
      </w:r>
    </w:p>
    <w:sectPr w:rsidR="00E01B5C" w:rsidRPr="00A718AA" w:rsidSect="00E01B5C">
      <w:headerReference w:type="default" r:id="rId47"/>
      <w:footerReference w:type="default" r:id="rId48"/>
      <w:headerReference w:type="first" r:id="rId49"/>
      <w:pgSz w:w="11906" w:h="16838"/>
      <w:pgMar w:top="1134" w:right="1134" w:bottom="907"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948" w:rsidRDefault="00CF1948" w:rsidP="00E01B5C">
      <w:r>
        <w:separator/>
      </w:r>
    </w:p>
  </w:endnote>
  <w:endnote w:type="continuationSeparator" w:id="0">
    <w:p w:rsidR="00CF1948" w:rsidRDefault="00CF1948" w:rsidP="00E01B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Nova Mono">
    <w:altName w:val="Times New Roman"/>
    <w:charset w:val="00"/>
    <w:family w:val="auto"/>
    <w:pitch w:val="default"/>
    <w:sig w:usb0="00000000" w:usb1="00000000" w:usb2="00000000" w:usb3="00000000" w:csb0="00000000" w:csb1="00000000"/>
  </w:font>
  <w:font w:name="Arim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48" w:rsidRDefault="00CF1948">
    <w:pPr>
      <w:pStyle w:val="normal0"/>
      <w:tabs>
        <w:tab w:val="center" w:pos="4252"/>
        <w:tab w:val="right" w:pos="8504"/>
      </w:tabs>
      <w:jc w:val="right"/>
    </w:pPr>
    <w:fldSimple w:instr="PAGE">
      <w:r w:rsidR="00373D8B">
        <w:rPr>
          <w:noProof/>
        </w:rPr>
        <w:t>2</w:t>
      </w:r>
    </w:fldSimple>
  </w:p>
  <w:p w:rsidR="00CF1948" w:rsidRDefault="00CF1948">
    <w:pPr>
      <w:pStyle w:val="normal0"/>
      <w:tabs>
        <w:tab w:val="center" w:pos="4252"/>
        <w:tab w:val="right" w:pos="8504"/>
      </w:tabs>
      <w:spacing w:after="70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948" w:rsidRDefault="00CF1948" w:rsidP="00E01B5C">
      <w:r>
        <w:separator/>
      </w:r>
    </w:p>
  </w:footnote>
  <w:footnote w:type="continuationSeparator" w:id="0">
    <w:p w:rsidR="00CF1948" w:rsidRDefault="00CF1948" w:rsidP="00E01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48" w:rsidRDefault="00CF1948">
    <w:pPr>
      <w:pStyle w:val="normal0"/>
      <w:tabs>
        <w:tab w:val="center" w:pos="4252"/>
        <w:tab w:val="right" w:pos="8504"/>
      </w:tabs>
      <w:spacing w:before="709"/>
    </w:pPr>
    <w:r>
      <w:rPr>
        <w:noProof/>
        <w:lang w:bidi="ar-SA"/>
      </w:rPr>
      <w:drawing>
        <wp:anchor distT="0" distB="0" distL="114300" distR="114300" simplePos="0" relativeHeight="251658240" behindDoc="0" locked="0" layoutInCell="0" allowOverlap="1">
          <wp:simplePos x="0" y="0"/>
          <wp:positionH relativeFrom="margin">
            <wp:posOffset>-415289</wp:posOffset>
          </wp:positionH>
          <wp:positionV relativeFrom="paragraph">
            <wp:posOffset>-278764</wp:posOffset>
          </wp:positionV>
          <wp:extent cx="7305675" cy="1214755"/>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7305675" cy="121475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48" w:rsidRDefault="00CF1948">
    <w:pPr>
      <w:pStyle w:val="normal0"/>
      <w:tabs>
        <w:tab w:val="center" w:pos="4252"/>
        <w:tab w:val="right" w:pos="8504"/>
      </w:tabs>
      <w:spacing w:before="709"/>
    </w:pPr>
  </w:p>
  <w:p w:rsidR="00CF1948" w:rsidRDefault="00CF1948">
    <w:pPr>
      <w:pStyle w:val="normal0"/>
      <w:tabs>
        <w:tab w:val="center" w:pos="4252"/>
        <w:tab w:val="right" w:pos="8504"/>
      </w:tabs>
    </w:pPr>
    <w:r>
      <w:rPr>
        <w:noProof/>
        <w:lang w:bidi="ar-SA"/>
      </w:rPr>
      <w:drawing>
        <wp:anchor distT="0" distB="0" distL="114300" distR="114300" simplePos="0" relativeHeight="251659264" behindDoc="0" locked="0" layoutInCell="0" allowOverlap="1">
          <wp:simplePos x="0" y="0"/>
          <wp:positionH relativeFrom="margin">
            <wp:posOffset>-567689</wp:posOffset>
          </wp:positionH>
          <wp:positionV relativeFrom="paragraph">
            <wp:posOffset>-577214</wp:posOffset>
          </wp:positionV>
          <wp:extent cx="7305675" cy="1214755"/>
          <wp:effectExtent l="0" t="0" r="0" b="0"/>
          <wp:wrapSquare wrapText="bothSides" distT="0" distB="0" distL="114300" distR="114300"/>
          <wp:docPr id="2"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
                  <a:srcRect/>
                  <a:stretch>
                    <a:fillRect/>
                  </a:stretch>
                </pic:blipFill>
                <pic:spPr>
                  <a:xfrm>
                    <a:off x="0" y="0"/>
                    <a:ext cx="7305675" cy="121475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54CF"/>
    <w:multiLevelType w:val="multilevel"/>
    <w:tmpl w:val="B596DF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6A934CE"/>
    <w:multiLevelType w:val="multilevel"/>
    <w:tmpl w:val="F93AB634"/>
    <w:lvl w:ilvl="0">
      <w:start w:val="10"/>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90D7B9B"/>
    <w:multiLevelType w:val="multilevel"/>
    <w:tmpl w:val="9D72C2D6"/>
    <w:lvl w:ilvl="0">
      <w:start w:val="1"/>
      <w:numFmt w:val="decimal"/>
      <w:lvlText w:val="%1."/>
      <w:lvlJc w:val="left"/>
      <w:pPr>
        <w:ind w:left="720" w:firstLine="360"/>
      </w:pPr>
      <w:rPr>
        <w:b/>
        <w:i w:val="0"/>
      </w:rPr>
    </w:lvl>
    <w:lvl w:ilvl="1">
      <w:start w:val="1"/>
      <w:numFmt w:val="decimal"/>
      <w:lvlText w:val="%1.%2."/>
      <w:lvlJc w:val="left"/>
      <w:pPr>
        <w:ind w:left="1095" w:firstLine="705"/>
      </w:pPr>
      <w:rPr>
        <w:b/>
      </w:rPr>
    </w:lvl>
    <w:lvl w:ilvl="2">
      <w:start w:val="1"/>
      <w:numFmt w:val="decimal"/>
      <w:lvlText w:val="%1.%2.%3."/>
      <w:lvlJc w:val="left"/>
      <w:pPr>
        <w:ind w:left="1770" w:firstLine="1050"/>
      </w:pPr>
      <w:rPr>
        <w:b/>
      </w:rPr>
    </w:lvl>
    <w:lvl w:ilvl="3">
      <w:start w:val="1"/>
      <w:numFmt w:val="decimal"/>
      <w:lvlText w:val="%1.%2.%3.%4."/>
      <w:lvlJc w:val="left"/>
      <w:pPr>
        <w:ind w:left="2115" w:firstLine="1395"/>
      </w:pPr>
      <w:rPr>
        <w:b/>
      </w:rPr>
    </w:lvl>
    <w:lvl w:ilvl="4">
      <w:start w:val="1"/>
      <w:numFmt w:val="decimal"/>
      <w:lvlText w:val="%1.%2.%3.%4.%5."/>
      <w:lvlJc w:val="left"/>
      <w:pPr>
        <w:ind w:left="2820" w:firstLine="1740"/>
      </w:pPr>
      <w:rPr>
        <w:b/>
      </w:rPr>
    </w:lvl>
    <w:lvl w:ilvl="5">
      <w:start w:val="1"/>
      <w:numFmt w:val="decimal"/>
      <w:lvlText w:val="%1.%2.%3.%4.%5.%6."/>
      <w:lvlJc w:val="left"/>
      <w:pPr>
        <w:ind w:left="3165" w:firstLine="2085"/>
      </w:pPr>
      <w:rPr>
        <w:b/>
      </w:rPr>
    </w:lvl>
    <w:lvl w:ilvl="6">
      <w:start w:val="1"/>
      <w:numFmt w:val="decimal"/>
      <w:lvlText w:val="%1.%2.%3.%4.%5.%6.%7."/>
      <w:lvlJc w:val="left"/>
      <w:pPr>
        <w:ind w:left="3870" w:firstLine="2430"/>
      </w:pPr>
      <w:rPr>
        <w:b/>
      </w:rPr>
    </w:lvl>
    <w:lvl w:ilvl="7">
      <w:start w:val="1"/>
      <w:numFmt w:val="decimal"/>
      <w:lvlText w:val="%1.%2.%3.%4.%5.%6.%7.%8."/>
      <w:lvlJc w:val="left"/>
      <w:pPr>
        <w:ind w:left="4215" w:firstLine="2775"/>
      </w:pPr>
      <w:rPr>
        <w:b/>
      </w:rPr>
    </w:lvl>
    <w:lvl w:ilvl="8">
      <w:start w:val="1"/>
      <w:numFmt w:val="decimal"/>
      <w:lvlText w:val="%1.%2.%3.%4.%5.%6.%7.%8.%9."/>
      <w:lvlJc w:val="left"/>
      <w:pPr>
        <w:ind w:left="4920" w:firstLine="3120"/>
      </w:pPr>
      <w:rPr>
        <w:b/>
      </w:rPr>
    </w:lvl>
  </w:abstractNum>
  <w:abstractNum w:abstractNumId="3">
    <w:nsid w:val="0AC30413"/>
    <w:multiLevelType w:val="multilevel"/>
    <w:tmpl w:val="167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052D7"/>
    <w:multiLevelType w:val="hybridMultilevel"/>
    <w:tmpl w:val="A664B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516AF7"/>
    <w:multiLevelType w:val="hybridMultilevel"/>
    <w:tmpl w:val="AC744BCA"/>
    <w:lvl w:ilvl="0" w:tplc="A62455F2">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A75D90"/>
    <w:multiLevelType w:val="multilevel"/>
    <w:tmpl w:val="498254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84670FE"/>
    <w:multiLevelType w:val="hybridMultilevel"/>
    <w:tmpl w:val="404E5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5B399F"/>
    <w:multiLevelType w:val="multilevel"/>
    <w:tmpl w:val="84AC4B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1E473A79"/>
    <w:multiLevelType w:val="hybridMultilevel"/>
    <w:tmpl w:val="01C42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9F5810"/>
    <w:multiLevelType w:val="hybridMultilevel"/>
    <w:tmpl w:val="439C1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AA366A"/>
    <w:multiLevelType w:val="hybridMultilevel"/>
    <w:tmpl w:val="78886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D8B6ABB"/>
    <w:multiLevelType w:val="multilevel"/>
    <w:tmpl w:val="A378D7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2DEB41BA"/>
    <w:multiLevelType w:val="hybridMultilevel"/>
    <w:tmpl w:val="83D88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3B61737"/>
    <w:multiLevelType w:val="multilevel"/>
    <w:tmpl w:val="103083D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3AD0747A"/>
    <w:multiLevelType w:val="hybridMultilevel"/>
    <w:tmpl w:val="8550F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885D7F"/>
    <w:multiLevelType w:val="multilevel"/>
    <w:tmpl w:val="55CA9B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41E10B3A"/>
    <w:multiLevelType w:val="hybridMultilevel"/>
    <w:tmpl w:val="AA82C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B3E574B"/>
    <w:multiLevelType w:val="hybridMultilevel"/>
    <w:tmpl w:val="455419B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9">
    <w:nsid w:val="4FC909BC"/>
    <w:multiLevelType w:val="multilevel"/>
    <w:tmpl w:val="3440F5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52B07940"/>
    <w:multiLevelType w:val="hybridMultilevel"/>
    <w:tmpl w:val="C0146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E7286B"/>
    <w:multiLevelType w:val="hybridMultilevel"/>
    <w:tmpl w:val="8C40D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DAD7C37"/>
    <w:multiLevelType w:val="hybridMultilevel"/>
    <w:tmpl w:val="1C6A8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C5643E"/>
    <w:multiLevelType w:val="hybridMultilevel"/>
    <w:tmpl w:val="942E1424"/>
    <w:lvl w:ilvl="0" w:tplc="5AE2F848">
      <w:start w:val="8"/>
      <w:numFmt w:val="bullet"/>
      <w:lvlText w:val="-"/>
      <w:lvlJc w:val="left"/>
      <w:pPr>
        <w:ind w:left="393" w:hanging="360"/>
      </w:pPr>
      <w:rPr>
        <w:rFonts w:ascii="Arial" w:eastAsia="Arial" w:hAnsi="Arial" w:cs="Arial" w:hint="default"/>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24">
    <w:nsid w:val="60446216"/>
    <w:multiLevelType w:val="hybridMultilevel"/>
    <w:tmpl w:val="5F28FE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BB3866"/>
    <w:multiLevelType w:val="multilevel"/>
    <w:tmpl w:val="B5784094"/>
    <w:lvl w:ilvl="0">
      <w:start w:val="15"/>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6D081E6F"/>
    <w:multiLevelType w:val="multilevel"/>
    <w:tmpl w:val="94680550"/>
    <w:lvl w:ilvl="0">
      <w:start w:val="7"/>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74744AE9"/>
    <w:multiLevelType w:val="hybridMultilevel"/>
    <w:tmpl w:val="306CF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C372A2D"/>
    <w:multiLevelType w:val="hybridMultilevel"/>
    <w:tmpl w:val="907665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C550EE7"/>
    <w:multiLevelType w:val="hybridMultilevel"/>
    <w:tmpl w:val="BC129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6"/>
  </w:num>
  <w:num w:numId="4">
    <w:abstractNumId w:val="6"/>
  </w:num>
  <w:num w:numId="5">
    <w:abstractNumId w:val="8"/>
  </w:num>
  <w:num w:numId="6">
    <w:abstractNumId w:val="0"/>
  </w:num>
  <w:num w:numId="7">
    <w:abstractNumId w:val="19"/>
  </w:num>
  <w:num w:numId="8">
    <w:abstractNumId w:val="16"/>
  </w:num>
  <w:num w:numId="9">
    <w:abstractNumId w:val="2"/>
  </w:num>
  <w:num w:numId="10">
    <w:abstractNumId w:val="1"/>
  </w:num>
  <w:num w:numId="11">
    <w:abstractNumId w:val="12"/>
  </w:num>
  <w:num w:numId="12">
    <w:abstractNumId w:val="22"/>
  </w:num>
  <w:num w:numId="13">
    <w:abstractNumId w:val="4"/>
  </w:num>
  <w:num w:numId="14">
    <w:abstractNumId w:val="11"/>
  </w:num>
  <w:num w:numId="15">
    <w:abstractNumId w:val="10"/>
  </w:num>
  <w:num w:numId="16">
    <w:abstractNumId w:val="15"/>
  </w:num>
  <w:num w:numId="17">
    <w:abstractNumId w:val="23"/>
  </w:num>
  <w:num w:numId="18">
    <w:abstractNumId w:val="5"/>
  </w:num>
  <w:num w:numId="19">
    <w:abstractNumId w:val="3"/>
  </w:num>
  <w:num w:numId="20">
    <w:abstractNumId w:val="27"/>
  </w:num>
  <w:num w:numId="21">
    <w:abstractNumId w:val="7"/>
  </w:num>
  <w:num w:numId="22">
    <w:abstractNumId w:val="24"/>
  </w:num>
  <w:num w:numId="23">
    <w:abstractNumId w:val="18"/>
  </w:num>
  <w:num w:numId="24">
    <w:abstractNumId w:val="20"/>
  </w:num>
  <w:num w:numId="25">
    <w:abstractNumId w:val="29"/>
  </w:num>
  <w:num w:numId="26">
    <w:abstractNumId w:val="13"/>
  </w:num>
  <w:num w:numId="27">
    <w:abstractNumId w:val="17"/>
  </w:num>
  <w:num w:numId="28">
    <w:abstractNumId w:val="9"/>
  </w:num>
  <w:num w:numId="29">
    <w:abstractNumId w:val="21"/>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E01B5C"/>
    <w:rsid w:val="00021E05"/>
    <w:rsid w:val="00084EDB"/>
    <w:rsid w:val="000C0B4D"/>
    <w:rsid w:val="000C3C28"/>
    <w:rsid w:val="00135326"/>
    <w:rsid w:val="001366E4"/>
    <w:rsid w:val="001C5958"/>
    <w:rsid w:val="002234CC"/>
    <w:rsid w:val="00223E07"/>
    <w:rsid w:val="002243B6"/>
    <w:rsid w:val="002C3C63"/>
    <w:rsid w:val="002E6457"/>
    <w:rsid w:val="00346719"/>
    <w:rsid w:val="00373D8B"/>
    <w:rsid w:val="004C0705"/>
    <w:rsid w:val="004F1B5F"/>
    <w:rsid w:val="005E4ED9"/>
    <w:rsid w:val="0062504D"/>
    <w:rsid w:val="006D3A20"/>
    <w:rsid w:val="0077203D"/>
    <w:rsid w:val="007847C0"/>
    <w:rsid w:val="007E18EC"/>
    <w:rsid w:val="00801DC5"/>
    <w:rsid w:val="0083678A"/>
    <w:rsid w:val="008F3D57"/>
    <w:rsid w:val="00984AD5"/>
    <w:rsid w:val="009C2F57"/>
    <w:rsid w:val="00A21741"/>
    <w:rsid w:val="00A718AA"/>
    <w:rsid w:val="00A73E35"/>
    <w:rsid w:val="00AB7E09"/>
    <w:rsid w:val="00B132AE"/>
    <w:rsid w:val="00B2460F"/>
    <w:rsid w:val="00B55A97"/>
    <w:rsid w:val="00BA2C7E"/>
    <w:rsid w:val="00BA6BB2"/>
    <w:rsid w:val="00C30A3F"/>
    <w:rsid w:val="00CB4CAC"/>
    <w:rsid w:val="00CF10CF"/>
    <w:rsid w:val="00CF1948"/>
    <w:rsid w:val="00D56B0B"/>
    <w:rsid w:val="00DA2AB9"/>
    <w:rsid w:val="00DF2B07"/>
    <w:rsid w:val="00E01B5C"/>
    <w:rsid w:val="00E100D6"/>
    <w:rsid w:val="00E200B3"/>
    <w:rsid w:val="00F56DC8"/>
  </w:rsids>
  <m:mathPr>
    <m:mathFont m:val="Cambria Math"/>
    <m:brkBin m:val="before"/>
    <m:brkBinSub m:val="--"/>
    <m:smallFrac m:val="off"/>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s-ES" w:eastAsia="es-ES" w:bidi="ks-Dev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57"/>
  </w:style>
  <w:style w:type="paragraph" w:styleId="Ttulo1">
    <w:name w:val="heading 1"/>
    <w:basedOn w:val="normal0"/>
    <w:next w:val="normal0"/>
    <w:rsid w:val="00E01B5C"/>
    <w:pPr>
      <w:keepNext/>
      <w:keepLines/>
      <w:spacing w:before="480" w:after="120"/>
      <w:contextualSpacing/>
      <w:outlineLvl w:val="0"/>
    </w:pPr>
    <w:rPr>
      <w:b/>
      <w:sz w:val="48"/>
      <w:szCs w:val="48"/>
    </w:rPr>
  </w:style>
  <w:style w:type="paragraph" w:styleId="Ttulo2">
    <w:name w:val="heading 2"/>
    <w:basedOn w:val="normal0"/>
    <w:next w:val="normal0"/>
    <w:rsid w:val="00E01B5C"/>
    <w:pPr>
      <w:keepNext/>
      <w:keepLines/>
      <w:spacing w:before="360" w:after="80"/>
      <w:contextualSpacing/>
      <w:outlineLvl w:val="1"/>
    </w:pPr>
    <w:rPr>
      <w:b/>
      <w:sz w:val="36"/>
      <w:szCs w:val="36"/>
    </w:rPr>
  </w:style>
  <w:style w:type="paragraph" w:styleId="Ttulo3">
    <w:name w:val="heading 3"/>
    <w:basedOn w:val="normal0"/>
    <w:next w:val="normal0"/>
    <w:rsid w:val="00E01B5C"/>
    <w:pPr>
      <w:keepNext/>
      <w:keepLines/>
      <w:spacing w:before="280" w:after="80"/>
      <w:contextualSpacing/>
      <w:outlineLvl w:val="2"/>
    </w:pPr>
    <w:rPr>
      <w:b/>
      <w:sz w:val="28"/>
      <w:szCs w:val="28"/>
    </w:rPr>
  </w:style>
  <w:style w:type="paragraph" w:styleId="Ttulo4">
    <w:name w:val="heading 4"/>
    <w:basedOn w:val="normal0"/>
    <w:next w:val="normal0"/>
    <w:rsid w:val="00E01B5C"/>
    <w:pPr>
      <w:keepNext/>
      <w:keepLines/>
      <w:spacing w:before="240" w:after="40"/>
      <w:contextualSpacing/>
      <w:outlineLvl w:val="3"/>
    </w:pPr>
    <w:rPr>
      <w:b/>
      <w:sz w:val="24"/>
      <w:szCs w:val="24"/>
    </w:rPr>
  </w:style>
  <w:style w:type="paragraph" w:styleId="Ttulo5">
    <w:name w:val="heading 5"/>
    <w:basedOn w:val="normal0"/>
    <w:next w:val="normal0"/>
    <w:rsid w:val="00E01B5C"/>
    <w:pPr>
      <w:keepNext/>
      <w:keepLines/>
      <w:spacing w:before="220" w:after="40"/>
      <w:contextualSpacing/>
      <w:outlineLvl w:val="4"/>
    </w:pPr>
    <w:rPr>
      <w:b/>
      <w:sz w:val="22"/>
      <w:szCs w:val="22"/>
    </w:rPr>
  </w:style>
  <w:style w:type="paragraph" w:styleId="Ttulo6">
    <w:name w:val="heading 6"/>
    <w:basedOn w:val="normal0"/>
    <w:next w:val="normal0"/>
    <w:rsid w:val="00E01B5C"/>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01B5C"/>
  </w:style>
  <w:style w:type="table" w:customStyle="1" w:styleId="TableNormal">
    <w:name w:val="Table Normal"/>
    <w:rsid w:val="00E01B5C"/>
    <w:tblPr>
      <w:tblCellMar>
        <w:top w:w="0" w:type="dxa"/>
        <w:left w:w="0" w:type="dxa"/>
        <w:bottom w:w="0" w:type="dxa"/>
        <w:right w:w="0" w:type="dxa"/>
      </w:tblCellMar>
    </w:tblPr>
  </w:style>
  <w:style w:type="paragraph" w:styleId="Ttulo">
    <w:name w:val="Title"/>
    <w:basedOn w:val="normal0"/>
    <w:next w:val="normal0"/>
    <w:rsid w:val="00E01B5C"/>
    <w:pPr>
      <w:keepNext/>
      <w:keepLines/>
      <w:spacing w:before="480" w:after="120"/>
      <w:contextualSpacing/>
    </w:pPr>
    <w:rPr>
      <w:b/>
      <w:sz w:val="72"/>
      <w:szCs w:val="72"/>
    </w:rPr>
  </w:style>
  <w:style w:type="paragraph" w:styleId="Subttulo">
    <w:name w:val="Subtitle"/>
    <w:basedOn w:val="normal0"/>
    <w:next w:val="normal0"/>
    <w:rsid w:val="00E01B5C"/>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01B5C"/>
    <w:tblPr>
      <w:tblStyleRowBandSize w:val="1"/>
      <w:tblStyleColBandSize w:val="1"/>
      <w:tblCellMar>
        <w:top w:w="0" w:type="dxa"/>
        <w:left w:w="115" w:type="dxa"/>
        <w:bottom w:w="0" w:type="dxa"/>
        <w:right w:w="115" w:type="dxa"/>
      </w:tblCellMar>
    </w:tblPr>
  </w:style>
  <w:style w:type="table" w:customStyle="1" w:styleId="a0">
    <w:basedOn w:val="TableNormal"/>
    <w:rsid w:val="00E01B5C"/>
    <w:tblPr>
      <w:tblStyleRowBandSize w:val="1"/>
      <w:tblStyleColBandSize w:val="1"/>
      <w:tblCellMar>
        <w:top w:w="0" w:type="dxa"/>
        <w:left w:w="115" w:type="dxa"/>
        <w:bottom w:w="0" w:type="dxa"/>
        <w:right w:w="115" w:type="dxa"/>
      </w:tblCellMar>
    </w:tblPr>
  </w:style>
  <w:style w:type="table" w:customStyle="1" w:styleId="a1">
    <w:basedOn w:val="TableNormal"/>
    <w:rsid w:val="00E01B5C"/>
    <w:tblPr>
      <w:tblStyleRowBandSize w:val="1"/>
      <w:tblStyleColBandSize w:val="1"/>
      <w:tblCellMar>
        <w:top w:w="0" w:type="dxa"/>
        <w:left w:w="115" w:type="dxa"/>
        <w:bottom w:w="0" w:type="dxa"/>
        <w:right w:w="115" w:type="dxa"/>
      </w:tblCellMar>
    </w:tblPr>
  </w:style>
  <w:style w:type="table" w:customStyle="1" w:styleId="a2">
    <w:basedOn w:val="TableNormal"/>
    <w:rsid w:val="00E01B5C"/>
    <w:tblPr>
      <w:tblStyleRowBandSize w:val="1"/>
      <w:tblStyleColBandSize w:val="1"/>
      <w:tblCellMar>
        <w:top w:w="0" w:type="dxa"/>
        <w:left w:w="115" w:type="dxa"/>
        <w:bottom w:w="0" w:type="dxa"/>
        <w:right w:w="115" w:type="dxa"/>
      </w:tblCellMar>
    </w:tblPr>
  </w:style>
  <w:style w:type="table" w:customStyle="1" w:styleId="a3">
    <w:basedOn w:val="TableNormal"/>
    <w:rsid w:val="00E01B5C"/>
    <w:tblPr>
      <w:tblStyleRowBandSize w:val="1"/>
      <w:tblStyleColBandSize w:val="1"/>
      <w:tblCellMar>
        <w:top w:w="0" w:type="dxa"/>
        <w:left w:w="115" w:type="dxa"/>
        <w:bottom w:w="0" w:type="dxa"/>
        <w:right w:w="115" w:type="dxa"/>
      </w:tblCellMar>
    </w:tblPr>
  </w:style>
  <w:style w:type="table" w:customStyle="1" w:styleId="a4">
    <w:basedOn w:val="TableNormal"/>
    <w:rsid w:val="00E01B5C"/>
    <w:tblPr>
      <w:tblStyleRowBandSize w:val="1"/>
      <w:tblStyleColBandSize w:val="1"/>
      <w:tblCellMar>
        <w:top w:w="0" w:type="dxa"/>
        <w:left w:w="115" w:type="dxa"/>
        <w:bottom w:w="0" w:type="dxa"/>
        <w:right w:w="115" w:type="dxa"/>
      </w:tblCellMar>
    </w:tblPr>
  </w:style>
  <w:style w:type="table" w:customStyle="1" w:styleId="a5">
    <w:basedOn w:val="TableNormal"/>
    <w:rsid w:val="00E01B5C"/>
    <w:tblPr>
      <w:tblStyleRowBandSize w:val="1"/>
      <w:tblStyleColBandSize w:val="1"/>
      <w:tblCellMar>
        <w:top w:w="0" w:type="dxa"/>
        <w:left w:w="115" w:type="dxa"/>
        <w:bottom w:w="0" w:type="dxa"/>
        <w:right w:w="115" w:type="dxa"/>
      </w:tblCellMar>
    </w:tblPr>
  </w:style>
  <w:style w:type="table" w:customStyle="1" w:styleId="a6">
    <w:basedOn w:val="TableNormal"/>
    <w:rsid w:val="00E01B5C"/>
    <w:tblPr>
      <w:tblStyleRowBandSize w:val="1"/>
      <w:tblStyleColBandSize w:val="1"/>
      <w:tblCellMar>
        <w:top w:w="0" w:type="dxa"/>
        <w:left w:w="115" w:type="dxa"/>
        <w:bottom w:w="0" w:type="dxa"/>
        <w:right w:w="115" w:type="dxa"/>
      </w:tblCellMar>
    </w:tblPr>
  </w:style>
  <w:style w:type="table" w:customStyle="1" w:styleId="a7">
    <w:basedOn w:val="TableNormal"/>
    <w:rsid w:val="00E01B5C"/>
    <w:tblPr>
      <w:tblStyleRowBandSize w:val="1"/>
      <w:tblStyleColBandSize w:val="1"/>
      <w:tblCellMar>
        <w:top w:w="0" w:type="dxa"/>
        <w:left w:w="115" w:type="dxa"/>
        <w:bottom w:w="0" w:type="dxa"/>
        <w:right w:w="115" w:type="dxa"/>
      </w:tblCellMar>
    </w:tblPr>
  </w:style>
  <w:style w:type="table" w:customStyle="1" w:styleId="a8">
    <w:basedOn w:val="TableNormal"/>
    <w:rsid w:val="00E01B5C"/>
    <w:tblPr>
      <w:tblStyleRowBandSize w:val="1"/>
      <w:tblStyleColBandSize w:val="1"/>
      <w:tblCellMar>
        <w:top w:w="0" w:type="dxa"/>
        <w:left w:w="115" w:type="dxa"/>
        <w:bottom w:w="0" w:type="dxa"/>
        <w:right w:w="115" w:type="dxa"/>
      </w:tblCellMar>
    </w:tblPr>
  </w:style>
  <w:style w:type="table" w:customStyle="1" w:styleId="a9">
    <w:basedOn w:val="TableNormal"/>
    <w:rsid w:val="00E01B5C"/>
    <w:tblPr>
      <w:tblStyleRowBandSize w:val="1"/>
      <w:tblStyleColBandSize w:val="1"/>
      <w:tblCellMar>
        <w:top w:w="0" w:type="dxa"/>
        <w:left w:w="115" w:type="dxa"/>
        <w:bottom w:w="0" w:type="dxa"/>
        <w:right w:w="115" w:type="dxa"/>
      </w:tblCellMar>
    </w:tblPr>
  </w:style>
  <w:style w:type="table" w:customStyle="1" w:styleId="aa">
    <w:basedOn w:val="TableNormal"/>
    <w:rsid w:val="00E01B5C"/>
    <w:tblPr>
      <w:tblStyleRowBandSize w:val="1"/>
      <w:tblStyleColBandSize w:val="1"/>
      <w:tblCellMar>
        <w:top w:w="0" w:type="dxa"/>
        <w:left w:w="115" w:type="dxa"/>
        <w:bottom w:w="0" w:type="dxa"/>
        <w:right w:w="115" w:type="dxa"/>
      </w:tblCellMar>
    </w:tblPr>
  </w:style>
  <w:style w:type="table" w:customStyle="1" w:styleId="ab">
    <w:basedOn w:val="TableNormal"/>
    <w:rsid w:val="00E01B5C"/>
    <w:tblPr>
      <w:tblStyleRowBandSize w:val="1"/>
      <w:tblStyleColBandSize w:val="1"/>
      <w:tblCellMar>
        <w:top w:w="0" w:type="dxa"/>
        <w:left w:w="115" w:type="dxa"/>
        <w:bottom w:w="0" w:type="dxa"/>
        <w:right w:w="115" w:type="dxa"/>
      </w:tblCellMar>
    </w:tblPr>
  </w:style>
  <w:style w:type="table" w:customStyle="1" w:styleId="ac">
    <w:basedOn w:val="TableNormal"/>
    <w:rsid w:val="00E01B5C"/>
    <w:tblPr>
      <w:tblStyleRowBandSize w:val="1"/>
      <w:tblStyleColBandSize w:val="1"/>
      <w:tblCellMar>
        <w:top w:w="0" w:type="dxa"/>
        <w:left w:w="115" w:type="dxa"/>
        <w:bottom w:w="0" w:type="dxa"/>
        <w:right w:w="115" w:type="dxa"/>
      </w:tblCellMar>
    </w:tblPr>
  </w:style>
  <w:style w:type="table" w:customStyle="1" w:styleId="ad">
    <w:basedOn w:val="TableNormal"/>
    <w:rsid w:val="00E01B5C"/>
    <w:tblPr>
      <w:tblStyleRowBandSize w:val="1"/>
      <w:tblStyleColBandSize w:val="1"/>
      <w:tblCellMar>
        <w:top w:w="0" w:type="dxa"/>
        <w:left w:w="115" w:type="dxa"/>
        <w:bottom w:w="0" w:type="dxa"/>
        <w:right w:w="115" w:type="dxa"/>
      </w:tblCellMar>
    </w:tblPr>
  </w:style>
  <w:style w:type="table" w:customStyle="1" w:styleId="ae">
    <w:basedOn w:val="TableNormal"/>
    <w:rsid w:val="00E01B5C"/>
    <w:tblPr>
      <w:tblStyleRowBandSize w:val="1"/>
      <w:tblStyleColBandSize w:val="1"/>
      <w:tblCellMar>
        <w:top w:w="0" w:type="dxa"/>
        <w:left w:w="115" w:type="dxa"/>
        <w:bottom w:w="0" w:type="dxa"/>
        <w:right w:w="115" w:type="dxa"/>
      </w:tblCellMar>
    </w:tblPr>
  </w:style>
  <w:style w:type="table" w:customStyle="1" w:styleId="af">
    <w:basedOn w:val="TableNormal"/>
    <w:rsid w:val="00E01B5C"/>
    <w:tblPr>
      <w:tblStyleRowBandSize w:val="1"/>
      <w:tblStyleColBandSize w:val="1"/>
      <w:tblCellMar>
        <w:top w:w="0" w:type="dxa"/>
        <w:left w:w="115" w:type="dxa"/>
        <w:bottom w:w="0" w:type="dxa"/>
        <w:right w:w="115" w:type="dxa"/>
      </w:tblCellMar>
    </w:tblPr>
  </w:style>
  <w:style w:type="table" w:customStyle="1" w:styleId="af0">
    <w:basedOn w:val="TableNormal"/>
    <w:rsid w:val="00E01B5C"/>
    <w:tblPr>
      <w:tblStyleRowBandSize w:val="1"/>
      <w:tblStyleColBandSize w:val="1"/>
      <w:tblCellMar>
        <w:top w:w="0" w:type="dxa"/>
        <w:left w:w="115" w:type="dxa"/>
        <w:bottom w:w="0" w:type="dxa"/>
        <w:right w:w="115" w:type="dxa"/>
      </w:tblCellMar>
    </w:tblPr>
  </w:style>
  <w:style w:type="table" w:customStyle="1" w:styleId="af1">
    <w:basedOn w:val="TableNormal"/>
    <w:rsid w:val="00E01B5C"/>
    <w:tblPr>
      <w:tblStyleRowBandSize w:val="1"/>
      <w:tblStyleColBandSize w:val="1"/>
      <w:tblCellMar>
        <w:top w:w="0" w:type="dxa"/>
        <w:left w:w="115" w:type="dxa"/>
        <w:bottom w:w="0" w:type="dxa"/>
        <w:right w:w="115" w:type="dxa"/>
      </w:tblCellMar>
    </w:tblPr>
  </w:style>
  <w:style w:type="table" w:customStyle="1" w:styleId="af2">
    <w:basedOn w:val="TableNormal"/>
    <w:rsid w:val="00E01B5C"/>
    <w:tblPr>
      <w:tblStyleRowBandSize w:val="1"/>
      <w:tblStyleColBandSize w:val="1"/>
      <w:tblCellMar>
        <w:top w:w="0" w:type="dxa"/>
        <w:left w:w="115" w:type="dxa"/>
        <w:bottom w:w="0" w:type="dxa"/>
        <w:right w:w="115" w:type="dxa"/>
      </w:tblCellMar>
    </w:tblPr>
  </w:style>
  <w:style w:type="table" w:customStyle="1" w:styleId="af3">
    <w:basedOn w:val="TableNormal"/>
    <w:rsid w:val="00E01B5C"/>
    <w:tblPr>
      <w:tblStyleRowBandSize w:val="1"/>
      <w:tblStyleColBandSize w:val="1"/>
      <w:tblCellMar>
        <w:top w:w="0" w:type="dxa"/>
        <w:left w:w="115" w:type="dxa"/>
        <w:bottom w:w="0" w:type="dxa"/>
        <w:right w:w="115" w:type="dxa"/>
      </w:tblCellMar>
    </w:tblPr>
  </w:style>
  <w:style w:type="table" w:customStyle="1" w:styleId="af4">
    <w:basedOn w:val="TableNormal"/>
    <w:rsid w:val="00E01B5C"/>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B2460F"/>
    <w:pPr>
      <w:tabs>
        <w:tab w:val="center" w:pos="4252"/>
        <w:tab w:val="right" w:pos="8504"/>
      </w:tabs>
    </w:pPr>
    <w:rPr>
      <w:szCs w:val="18"/>
    </w:rPr>
  </w:style>
  <w:style w:type="character" w:customStyle="1" w:styleId="EncabezadoCar">
    <w:name w:val="Encabezado Car"/>
    <w:basedOn w:val="Fuentedeprrafopredeter"/>
    <w:link w:val="Encabezado"/>
    <w:uiPriority w:val="99"/>
    <w:rsid w:val="00B2460F"/>
    <w:rPr>
      <w:szCs w:val="18"/>
    </w:rPr>
  </w:style>
  <w:style w:type="paragraph" w:styleId="Piedepgina">
    <w:name w:val="footer"/>
    <w:basedOn w:val="Normal"/>
    <w:link w:val="PiedepginaCar"/>
    <w:uiPriority w:val="99"/>
    <w:semiHidden/>
    <w:unhideWhenUsed/>
    <w:rsid w:val="00B2460F"/>
    <w:pPr>
      <w:tabs>
        <w:tab w:val="center" w:pos="4252"/>
        <w:tab w:val="right" w:pos="8504"/>
      </w:tabs>
    </w:pPr>
    <w:rPr>
      <w:szCs w:val="18"/>
    </w:rPr>
  </w:style>
  <w:style w:type="character" w:customStyle="1" w:styleId="PiedepginaCar">
    <w:name w:val="Pie de página Car"/>
    <w:basedOn w:val="Fuentedeprrafopredeter"/>
    <w:link w:val="Piedepgina"/>
    <w:uiPriority w:val="99"/>
    <w:semiHidden/>
    <w:rsid w:val="00B2460F"/>
    <w:rPr>
      <w:szCs w:val="18"/>
    </w:rPr>
  </w:style>
  <w:style w:type="paragraph" w:styleId="NormalWeb">
    <w:name w:val="Normal (Web)"/>
    <w:basedOn w:val="Normal"/>
    <w:uiPriority w:val="99"/>
    <w:semiHidden/>
    <w:unhideWhenUsed/>
    <w:rsid w:val="001366E4"/>
    <w:pPr>
      <w:spacing w:before="100" w:beforeAutospacing="1" w:after="100" w:afterAutospacing="1"/>
      <w:jc w:val="left"/>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2E64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592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ic.cat/news/vic-activa-la-campanya-201cestiu-al-carrer201d" TargetMode="External"/><Relationship Id="rId18" Type="http://schemas.openxmlformats.org/officeDocument/2006/relationships/hyperlink" Target="https://www.youtube.com/channel/UCD866DyL9G-y_SJhStwPgBg" TargetMode="External"/><Relationship Id="rId26" Type="http://schemas.openxmlformats.org/officeDocument/2006/relationships/hyperlink" Target="http://el9nou.cat/noticies_o_0/48190/conviure-carrer" TargetMode="External"/><Relationship Id="rId39" Type="http://schemas.openxmlformats.org/officeDocument/2006/relationships/hyperlink" Target="http://www.vic.cat/news/vic-activa-la-campanya-201cestiu-al-carrer201d" TargetMode="External"/><Relationship Id="rId3" Type="http://schemas.openxmlformats.org/officeDocument/2006/relationships/styles" Target="styles.xml"/><Relationship Id="rId21" Type="http://schemas.openxmlformats.org/officeDocument/2006/relationships/hyperlink" Target="https://www.facebook.com/IntervencioComunitariaInterculturalVic" TargetMode="External"/><Relationship Id="rId34" Type="http://schemas.openxmlformats.org/officeDocument/2006/relationships/hyperlink" Target="http://osona.vilaweb.cat/noticies/vic-activa-la-campanya-estiu-al-carrer/" TargetMode="External"/><Relationship Id="rId42" Type="http://schemas.openxmlformats.org/officeDocument/2006/relationships/hyperlink" Target="https://www.vic.cat/viure-a-vic/educacio/agenda/les-tardes-destiu-al-carrer-champions"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ic.cat/viure-a-vic/educacio/agenda/les-tardes-destiu-al-carrer-champions" TargetMode="External"/><Relationship Id="rId17" Type="http://schemas.openxmlformats.org/officeDocument/2006/relationships/hyperlink" Target="https://www.youtube.com/channel/UCD866DyL9G-y_SJhStwPgBg" TargetMode="External"/><Relationship Id="rId25" Type="http://schemas.openxmlformats.org/officeDocument/2006/relationships/hyperlink" Target="https://twitter.com/p_comunitarivic" TargetMode="External"/><Relationship Id="rId33" Type="http://schemas.openxmlformats.org/officeDocument/2006/relationships/hyperlink" Target="http://osona.vilaweb.cat/noticies/vic-activa-la-campanya-estiu-al-carrer/" TargetMode="External"/><Relationship Id="rId38" Type="http://schemas.openxmlformats.org/officeDocument/2006/relationships/hyperlink" Target="http://www.vic.cat/news/vic-activa-la-campanya-201cestiu-al-carrer201d" TargetMode="External"/><Relationship Id="rId46" Type="http://schemas.openxmlformats.org/officeDocument/2006/relationships/hyperlink" Target="http://vicaccio.vicentitats.cat/voluntariat-a-lescola-oberta-destiu-i-formacio-en-mediadora-de-futbol-al-carrer/" TargetMode="External"/><Relationship Id="rId2" Type="http://schemas.openxmlformats.org/officeDocument/2006/relationships/numbering" Target="numbering.xml"/><Relationship Id="rId16" Type="http://schemas.openxmlformats.org/officeDocument/2006/relationships/hyperlink" Target="http://www.estiuvic.cat/" TargetMode="External"/><Relationship Id="rId20" Type="http://schemas.openxmlformats.org/officeDocument/2006/relationships/hyperlink" Target="https://www.facebook.com/Estiu-Vic-Page-1034647139957975/" TargetMode="External"/><Relationship Id="rId29" Type="http://schemas.openxmlformats.org/officeDocument/2006/relationships/hyperlink" Target="http://www.naciodigital.cat/osona/noticia/51106/vic/activa/campanya/estiu/al/carrer/amb/nova/figura" TargetMode="External"/><Relationship Id="rId41" Type="http://schemas.openxmlformats.org/officeDocument/2006/relationships/hyperlink" Target="https://www.vic.cat/viure-a-vic/educacio/agenda/les-tardes-destiu-al-carrer-champ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cat/viure-a-vic/educacio/agenda/les-tardes-destiu-al-carrer-champions" TargetMode="External"/><Relationship Id="rId24" Type="http://schemas.openxmlformats.org/officeDocument/2006/relationships/hyperlink" Target="https://twitter.com/p_comunitarivic" TargetMode="External"/><Relationship Id="rId32" Type="http://schemas.openxmlformats.org/officeDocument/2006/relationships/hyperlink" Target="http://osona.vilaweb.cat/noticies/vic-activa-la-campanya-estiu-al-carrer/" TargetMode="External"/><Relationship Id="rId37" Type="http://schemas.openxmlformats.org/officeDocument/2006/relationships/hyperlink" Target="http://www.elpuntavui.cat/ma/article/2-societat/5-societat/985211-la-campanya-estiu-al-carrer-de-vic-en-marxa.html" TargetMode="External"/><Relationship Id="rId40" Type="http://schemas.openxmlformats.org/officeDocument/2006/relationships/hyperlink" Target="http://www.vic.cat/news/vic-activa-la-campanya-201cestiu-al-carrer201d" TargetMode="External"/><Relationship Id="rId45" Type="http://schemas.openxmlformats.org/officeDocument/2006/relationships/hyperlink" Target="http://vicaccio.vicentitats.cat/voluntariat-a-lescola-oberta-destiu-i-formacio-en-mediadora-de-futbol-al-carrer/" TargetMode="External"/><Relationship Id="rId5" Type="http://schemas.openxmlformats.org/officeDocument/2006/relationships/webSettings" Target="webSettings.xml"/><Relationship Id="rId15" Type="http://schemas.openxmlformats.org/officeDocument/2006/relationships/hyperlink" Target="http://www.vic.cat/news/vic-activa-la-campanya-201cestiu-al-carrer201d" TargetMode="External"/><Relationship Id="rId23" Type="http://schemas.openxmlformats.org/officeDocument/2006/relationships/hyperlink" Target="https://twitter.com/p_comunitarivic" TargetMode="External"/><Relationship Id="rId28" Type="http://schemas.openxmlformats.org/officeDocument/2006/relationships/hyperlink" Target="http://el9nou.cat/noticies_o_0/48190/conviure-carrer" TargetMode="External"/><Relationship Id="rId36" Type="http://schemas.openxmlformats.org/officeDocument/2006/relationships/hyperlink" Target="http://www.elpuntavui.cat/ma/article/2-societat/5-societat/985211-la-campanya-estiu-al-carrer-de-vic-en-marxa.html" TargetMode="External"/><Relationship Id="rId49" Type="http://schemas.openxmlformats.org/officeDocument/2006/relationships/header" Target="header2.xml"/><Relationship Id="rId10" Type="http://schemas.openxmlformats.org/officeDocument/2006/relationships/hyperlink" Target="http://www.tapis.cat/procescomunitarivic/portfolio_category/escola-oberta-destiu-champions-vic/" TargetMode="External"/><Relationship Id="rId19" Type="http://schemas.openxmlformats.org/officeDocument/2006/relationships/hyperlink" Target="https://www.facebook.com/Estiu-Vic-Page-1034647139957975/" TargetMode="External"/><Relationship Id="rId31" Type="http://schemas.openxmlformats.org/officeDocument/2006/relationships/hyperlink" Target="http://www.naciodigital.cat/osona/noticia/51106/vic/activa/campanya/estiu/al/carrer/amb/nova/figura" TargetMode="External"/><Relationship Id="rId44" Type="http://schemas.openxmlformats.org/officeDocument/2006/relationships/hyperlink" Target="http://vicaccio.vicentitats.cat/voluntariat-a-lescola-oberta-destiu-i-formacio-en-mediadora-de-futbol-al-carrer/" TargetMode="External"/><Relationship Id="rId4" Type="http://schemas.openxmlformats.org/officeDocument/2006/relationships/settings" Target="settings.xml"/><Relationship Id="rId9" Type="http://schemas.openxmlformats.org/officeDocument/2006/relationships/hyperlink" Target="http://www.estiuavic" TargetMode="External"/><Relationship Id="rId14" Type="http://schemas.openxmlformats.org/officeDocument/2006/relationships/hyperlink" Target="http://www.vic.cat/news/vic-activa-la-campanya-201cestiu-al-carrer201d" TargetMode="External"/><Relationship Id="rId22" Type="http://schemas.openxmlformats.org/officeDocument/2006/relationships/hyperlink" Target="https://www.facebook.com/IntervencioComunitariaInterculturalVic" TargetMode="External"/><Relationship Id="rId27" Type="http://schemas.openxmlformats.org/officeDocument/2006/relationships/hyperlink" Target="http://el9nou.cat/noticies_o_0/48190/conviure-carrer" TargetMode="External"/><Relationship Id="rId30" Type="http://schemas.openxmlformats.org/officeDocument/2006/relationships/hyperlink" Target="http://www.naciodigital.cat/osona/noticia/51106/vic/activa/campanya/estiu/al/carrer/amb/nova/figura" TargetMode="External"/><Relationship Id="rId35" Type="http://schemas.openxmlformats.org/officeDocument/2006/relationships/hyperlink" Target="http://www.elpuntavui.cat/ma/article/2-societat/5-societat/985211-la-campanya-estiu-al-carrer-de-vic-en-marxa.html" TargetMode="External"/><Relationship Id="rId43" Type="http://schemas.openxmlformats.org/officeDocument/2006/relationships/hyperlink" Target="https://www.vic.cat/viure-a-vic/educacio/agenda/les-tardes-destiu-al-carrer-champions" TargetMode="External"/><Relationship Id="rId48" Type="http://schemas.openxmlformats.org/officeDocument/2006/relationships/footer" Target="footer1.xml"/><Relationship Id="rId8" Type="http://schemas.openxmlformats.org/officeDocument/2006/relationships/hyperlink" Target="https://drive.google.com/file/d/0BwudVS8h9M3mYlBEUUF3Y0JYQWM/view"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EB69-7375-4338-92E8-308798BC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8247</Words>
  <Characters>45364</Characters>
  <Application>Microsoft Office Word</Application>
  <DocSecurity>4</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Margarida</dc:creator>
  <cp:lastModifiedBy>Fundació Carles Pi i Sunyer</cp:lastModifiedBy>
  <cp:revision>2</cp:revision>
  <dcterms:created xsi:type="dcterms:W3CDTF">2017-01-25T11:04:00Z</dcterms:created>
  <dcterms:modified xsi:type="dcterms:W3CDTF">2017-01-25T11:04:00Z</dcterms:modified>
</cp:coreProperties>
</file>