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43" w:rsidRPr="000B74B6" w:rsidRDefault="00B87F85" w:rsidP="00D12343">
      <w:pPr>
        <w:pStyle w:val="Ttulo1"/>
      </w:pPr>
      <w:bookmarkStart w:id="0" w:name="_Toc31274247"/>
      <w:r>
        <w:t>INFO PORTAL VILADECANS 360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u w:val="single"/>
        </w:rPr>
        <w:id w:val="12781069"/>
        <w:docPartObj>
          <w:docPartGallery w:val="Table of Contents"/>
          <w:docPartUnique/>
        </w:docPartObj>
      </w:sdtPr>
      <w:sdtContent>
        <w:p w:rsidR="00FF6786" w:rsidRPr="000B74B6" w:rsidRDefault="00FF6786">
          <w:pPr>
            <w:pStyle w:val="TtulodeTDC"/>
          </w:pPr>
          <w:r w:rsidRPr="000B74B6">
            <w:t>Contenido</w:t>
          </w:r>
        </w:p>
        <w:p w:rsidR="00B87F85" w:rsidRDefault="00800AF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 w:rsidRPr="000B74B6">
            <w:fldChar w:fldCharType="begin"/>
          </w:r>
          <w:r w:rsidR="00FF6786" w:rsidRPr="000B74B6">
            <w:instrText xml:space="preserve"> TOC \o "1-3" \h \z \u </w:instrText>
          </w:r>
          <w:r w:rsidRPr="000B74B6">
            <w:fldChar w:fldCharType="separate"/>
          </w:r>
          <w:hyperlink w:anchor="_Toc31274247" w:history="1">
            <w:r w:rsidR="00B87F85" w:rsidRPr="006564BD">
              <w:rPr>
                <w:rStyle w:val="Hipervnculo"/>
                <w:noProof/>
              </w:rPr>
              <w:t>INFO PORTAL VILADECANS 360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48" w:history="1">
            <w:r w:rsidR="00B87F85" w:rsidRPr="006564BD">
              <w:rPr>
                <w:rStyle w:val="Hipervnculo"/>
                <w:noProof/>
              </w:rPr>
              <w:t>Título del caso de éxito - proyecto*: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49" w:history="1">
            <w:r w:rsidR="00B87F85" w:rsidRPr="006564BD">
              <w:rPr>
                <w:rStyle w:val="Hipervnculo"/>
                <w:noProof/>
              </w:rPr>
              <w:t>Entidad*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0" w:history="1">
            <w:r w:rsidR="00B87F85" w:rsidRPr="006564BD">
              <w:rPr>
                <w:rStyle w:val="Hipervnculo"/>
                <w:noProof/>
              </w:rPr>
              <w:t>#Tags, Categorías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1" w:history="1">
            <w:r w:rsidR="00B87F85" w:rsidRPr="006564BD">
              <w:rPr>
                <w:rStyle w:val="Hipervnculo"/>
                <w:noProof/>
              </w:rPr>
              <w:t>Breve Resumen (0-500 caracteres)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2" w:history="1">
            <w:r w:rsidR="00B87F85" w:rsidRPr="006564BD">
              <w:rPr>
                <w:rStyle w:val="Hipervnculo"/>
                <w:noProof/>
              </w:rPr>
              <w:t>Fecha Inicio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3" w:history="1">
            <w:r w:rsidR="00B87F85" w:rsidRPr="006564BD">
              <w:rPr>
                <w:rStyle w:val="Hipervnculo"/>
                <w:noProof/>
              </w:rPr>
              <w:t>Fecha Fin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4" w:history="1">
            <w:r w:rsidR="00B87F85" w:rsidRPr="006564BD">
              <w:rPr>
                <w:rStyle w:val="Hipervnculo"/>
                <w:noProof/>
              </w:rPr>
              <w:t>Socios Tecnológicos - Asociados @asLAN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5" w:history="1">
            <w:r w:rsidR="00B87F85" w:rsidRPr="006564BD">
              <w:rPr>
                <w:rStyle w:val="Hipervnculo"/>
                <w:noProof/>
              </w:rPr>
              <w:t>Otros Socios Tecnológicos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6" w:history="1">
            <w:r w:rsidR="00B87F85" w:rsidRPr="006564BD">
              <w:rPr>
                <w:rStyle w:val="Hipervnculo"/>
                <w:noProof/>
              </w:rPr>
              <w:t>Antecedentes/Problemática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7" w:history="1">
            <w:r w:rsidR="00B87F85" w:rsidRPr="006564BD">
              <w:rPr>
                <w:rStyle w:val="Hipervnculo"/>
                <w:noProof/>
              </w:rPr>
              <w:t>Retos/Objetivos perseguidos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8" w:history="1">
            <w:r w:rsidR="00B87F85" w:rsidRPr="006564BD">
              <w:rPr>
                <w:rStyle w:val="Hipervnculo"/>
                <w:noProof/>
              </w:rPr>
              <w:t>Fases del proyecto - Recursos empleados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59" w:history="1">
            <w:r w:rsidR="00B87F85" w:rsidRPr="006564BD">
              <w:rPr>
                <w:rStyle w:val="Hipervnculo"/>
                <w:noProof/>
              </w:rPr>
              <w:t>Nuevos servicios, mejoras en eficiencia y reducciones de costes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60" w:history="1">
            <w:r w:rsidR="00B87F85" w:rsidRPr="006564BD">
              <w:rPr>
                <w:rStyle w:val="Hipervnculo"/>
                <w:noProof/>
              </w:rPr>
              <w:t>Conclusiones de la entidad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61" w:history="1">
            <w:r w:rsidR="00B87F85" w:rsidRPr="006564BD">
              <w:rPr>
                <w:rStyle w:val="Hipervnculo"/>
                <w:noProof/>
              </w:rPr>
              <w:t>Información adicional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62" w:history="1">
            <w:r w:rsidR="00B87F85" w:rsidRPr="006564BD">
              <w:rPr>
                <w:rStyle w:val="Hipervnculo"/>
                <w:noProof/>
              </w:rPr>
              <w:t>Información para la divulgación de la Candidatura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63" w:history="1">
            <w:r w:rsidR="00B87F85" w:rsidRPr="006564BD">
              <w:rPr>
                <w:rStyle w:val="Hipervnculo"/>
                <w:noProof/>
              </w:rPr>
              <w:t>Logotipo de la Organizacion – Empresa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F85" w:rsidRDefault="00800AF5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1274264" w:history="1">
            <w:r w:rsidR="00B87F85" w:rsidRPr="006564BD">
              <w:rPr>
                <w:rStyle w:val="Hipervnculo"/>
                <w:noProof/>
              </w:rPr>
              <w:t>Representante / Coordinador</w:t>
            </w:r>
            <w:r w:rsidR="00B87F8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87F85">
              <w:rPr>
                <w:noProof/>
                <w:webHidden/>
              </w:rPr>
              <w:instrText xml:space="preserve"> PAGEREF _Toc31274264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7F8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786" w:rsidRPr="000B74B6" w:rsidRDefault="00800AF5">
          <w:r w:rsidRPr="000B74B6">
            <w:fldChar w:fldCharType="end"/>
          </w:r>
        </w:p>
      </w:sdtContent>
    </w:sdt>
    <w:p w:rsidR="00FF6786" w:rsidRPr="000B74B6" w:rsidRDefault="00FF6786">
      <w:r w:rsidRPr="000B74B6">
        <w:br w:type="page"/>
      </w:r>
    </w:p>
    <w:p w:rsidR="001476C1" w:rsidRPr="000B74B6" w:rsidRDefault="00D12343" w:rsidP="00D12343">
      <w:pPr>
        <w:pStyle w:val="Ttulo3"/>
      </w:pPr>
      <w:bookmarkStart w:id="1" w:name="_Toc31274248"/>
      <w:r w:rsidRPr="000B74B6">
        <w:lastRenderedPageBreak/>
        <w:t>Título del caso de éxito - proyecto*:</w:t>
      </w:r>
      <w:bookmarkEnd w:id="1"/>
    </w:p>
    <w:p w:rsidR="00D12343" w:rsidRPr="000B74B6" w:rsidRDefault="00D12343">
      <w:r w:rsidRPr="000B74B6">
        <w:t>Portal Viladecans 360</w:t>
      </w:r>
      <w:r w:rsidR="00012385" w:rsidRPr="000B74B6">
        <w:t>: Los datos al servicio de la ciudadanía y de la gestión interna del Ayuntamiento</w:t>
      </w:r>
    </w:p>
    <w:p w:rsidR="00D12343" w:rsidRPr="000B74B6" w:rsidRDefault="00D12343" w:rsidP="00D12343">
      <w:pPr>
        <w:pStyle w:val="Ttulo3"/>
      </w:pPr>
      <w:bookmarkStart w:id="2" w:name="_Toc31274249"/>
      <w:r w:rsidRPr="000B74B6">
        <w:t>Entidad*</w:t>
      </w:r>
      <w:bookmarkEnd w:id="2"/>
    </w:p>
    <w:p w:rsidR="00D12343" w:rsidRPr="000B74B6" w:rsidRDefault="00D12343" w:rsidP="00D12343">
      <w:proofErr w:type="spellStart"/>
      <w:r w:rsidRPr="000B74B6">
        <w:t>Ajuntament</w:t>
      </w:r>
      <w:proofErr w:type="spellEnd"/>
      <w:r w:rsidRPr="000B74B6">
        <w:t xml:space="preserve"> de Viladecans</w:t>
      </w:r>
    </w:p>
    <w:p w:rsidR="00D12343" w:rsidRPr="000B74B6" w:rsidRDefault="00D12343" w:rsidP="00D12343">
      <w:pPr>
        <w:pStyle w:val="Ttulo3"/>
      </w:pPr>
      <w:bookmarkStart w:id="3" w:name="_Toc31274250"/>
      <w:r w:rsidRPr="000B74B6">
        <w:t>#</w:t>
      </w:r>
      <w:proofErr w:type="spellStart"/>
      <w:r w:rsidRPr="000B74B6">
        <w:t>Tags</w:t>
      </w:r>
      <w:proofErr w:type="spellEnd"/>
      <w:r w:rsidRPr="000B74B6">
        <w:t>, Categorías</w:t>
      </w:r>
      <w:bookmarkEnd w:id="3"/>
    </w:p>
    <w:p w:rsidR="00D12343" w:rsidRPr="000B74B6" w:rsidRDefault="00D12343" w:rsidP="00D12343">
      <w:r w:rsidRPr="000B74B6">
        <w:t>#</w:t>
      </w:r>
      <w:proofErr w:type="spellStart"/>
      <w:r w:rsidRPr="000B74B6">
        <w:t>SmartCities</w:t>
      </w:r>
      <w:proofErr w:type="spellEnd"/>
      <w:r w:rsidRPr="000B74B6">
        <w:t>, #</w:t>
      </w:r>
      <w:proofErr w:type="spellStart"/>
      <w:r w:rsidRPr="000B74B6">
        <w:t>TransformacionDigital</w:t>
      </w:r>
      <w:proofErr w:type="spellEnd"/>
      <w:r w:rsidRPr="000B74B6">
        <w:t>, #</w:t>
      </w:r>
      <w:proofErr w:type="spellStart"/>
      <w:r w:rsidRPr="000B74B6">
        <w:t>DataAnalytics</w:t>
      </w:r>
      <w:proofErr w:type="spellEnd"/>
      <w:r w:rsidRPr="000B74B6">
        <w:t>, #</w:t>
      </w:r>
      <w:proofErr w:type="spellStart"/>
      <w:r w:rsidRPr="000B74B6">
        <w:t>DataScientist</w:t>
      </w:r>
      <w:proofErr w:type="spellEnd"/>
      <w:r w:rsidRPr="000B74B6">
        <w:t>, #CDO, #</w:t>
      </w:r>
      <w:proofErr w:type="spellStart"/>
      <w:r w:rsidRPr="000B74B6">
        <w:t>DataManagement</w:t>
      </w:r>
      <w:proofErr w:type="spellEnd"/>
      <w:r w:rsidR="00FE7D3E" w:rsidRPr="000B74B6">
        <w:t>, #</w:t>
      </w:r>
      <w:proofErr w:type="spellStart"/>
      <w:r w:rsidR="00FE7D3E" w:rsidRPr="000B74B6">
        <w:t>OpenData</w:t>
      </w:r>
      <w:proofErr w:type="spellEnd"/>
      <w:r w:rsidR="00FE7D3E" w:rsidRPr="000B74B6">
        <w:t>, #</w:t>
      </w:r>
      <w:proofErr w:type="spellStart"/>
      <w:r w:rsidR="00FE7D3E" w:rsidRPr="000B74B6">
        <w:t>DatosAbiertos</w:t>
      </w:r>
      <w:proofErr w:type="spellEnd"/>
      <w:r w:rsidR="00FE7D3E" w:rsidRPr="000B74B6">
        <w:t>, #</w:t>
      </w:r>
      <w:proofErr w:type="spellStart"/>
      <w:r w:rsidR="00FE7D3E" w:rsidRPr="000B74B6">
        <w:t>BusinessIntelligence</w:t>
      </w:r>
      <w:proofErr w:type="spellEnd"/>
    </w:p>
    <w:p w:rsidR="00D12343" w:rsidRPr="000B74B6" w:rsidRDefault="00A66C0A" w:rsidP="00A66C0A">
      <w:pPr>
        <w:pStyle w:val="Ttulo3"/>
        <w:rPr>
          <w:sz w:val="14"/>
        </w:rPr>
      </w:pPr>
      <w:bookmarkStart w:id="4" w:name="_Toc31274251"/>
      <w:r w:rsidRPr="000B74B6">
        <w:t xml:space="preserve">Breve Resumen </w:t>
      </w:r>
      <w:r w:rsidRPr="000B74B6">
        <w:rPr>
          <w:sz w:val="14"/>
        </w:rPr>
        <w:t>(0-500 caracteres)</w:t>
      </w:r>
      <w:bookmarkEnd w:id="4"/>
    </w:p>
    <w:p w:rsidR="009600FF" w:rsidRPr="000B74B6" w:rsidRDefault="009600FF" w:rsidP="009600FF">
      <w:r w:rsidRPr="000B74B6">
        <w:t>El Portal 360 nace de la necesidad de centralizar las búsquedas de toda la información municipal desde un único lugar.</w:t>
      </w:r>
    </w:p>
    <w:p w:rsidR="009600FF" w:rsidRPr="000B74B6" w:rsidRDefault="009600FF" w:rsidP="009600FF">
      <w:r w:rsidRPr="000B74B6">
        <w:t>Consta de una parte pública orientada a la ciudadanía y una parte privada destinada a los trabajadores de la entidad.</w:t>
      </w:r>
    </w:p>
    <w:p w:rsidR="009600FF" w:rsidRPr="000B74B6" w:rsidRDefault="009600FF" w:rsidP="009600FF">
      <w:r w:rsidRPr="000B74B6">
        <w:t xml:space="preserve">Se ha priorizado la accesibilidad y utilidad del dato como herramienta de conocimiento y de toma de decisiones por lo que se ha dado especial importancia a la representación de los </w:t>
      </w:r>
      <w:r w:rsidR="001E5D6B" w:rsidRPr="000B74B6">
        <w:t>mismos</w:t>
      </w:r>
      <w:r w:rsidRPr="000B74B6">
        <w:t xml:space="preserve"> en </w:t>
      </w:r>
      <w:proofErr w:type="spellStart"/>
      <w:r w:rsidRPr="000B74B6">
        <w:t>dashboards</w:t>
      </w:r>
      <w:proofErr w:type="spellEnd"/>
      <w:r w:rsidRPr="000B74B6">
        <w:t>, gráficas, ma</w:t>
      </w:r>
      <w:r w:rsidR="001E5D6B" w:rsidRPr="000B74B6">
        <w:t xml:space="preserve">pas interactivos y formatos de </w:t>
      </w:r>
      <w:proofErr w:type="spellStart"/>
      <w:r w:rsidRPr="000B74B6">
        <w:t>opendata</w:t>
      </w:r>
      <w:proofErr w:type="spellEnd"/>
      <w:r w:rsidRPr="000B74B6">
        <w:t>.</w:t>
      </w:r>
    </w:p>
    <w:p w:rsidR="009600FF" w:rsidRPr="000B74B6" w:rsidRDefault="008D33A6" w:rsidP="008D33A6">
      <w:pPr>
        <w:pStyle w:val="Ttulo3"/>
      </w:pPr>
      <w:bookmarkStart w:id="5" w:name="_Toc31274252"/>
      <w:r w:rsidRPr="000B74B6">
        <w:t>Fecha Inicio</w:t>
      </w:r>
      <w:bookmarkEnd w:id="5"/>
    </w:p>
    <w:p w:rsidR="008D33A6" w:rsidRPr="000B74B6" w:rsidRDefault="008D33A6" w:rsidP="008D33A6">
      <w:r w:rsidRPr="000B74B6">
        <w:t>Junio 2019</w:t>
      </w:r>
    </w:p>
    <w:p w:rsidR="008D33A6" w:rsidRPr="000B74B6" w:rsidRDefault="008D33A6" w:rsidP="008D33A6">
      <w:pPr>
        <w:pStyle w:val="Ttulo3"/>
      </w:pPr>
      <w:bookmarkStart w:id="6" w:name="_Toc31274253"/>
      <w:r w:rsidRPr="000B74B6">
        <w:t xml:space="preserve">Fecha </w:t>
      </w:r>
      <w:r w:rsidR="002A1D9F" w:rsidRPr="000B74B6">
        <w:t>Fin</w:t>
      </w:r>
      <w:bookmarkEnd w:id="6"/>
    </w:p>
    <w:p w:rsidR="008D33A6" w:rsidRPr="000B74B6" w:rsidRDefault="008D33A6" w:rsidP="008D33A6">
      <w:r w:rsidRPr="000B74B6">
        <w:t>Diciembre 20</w:t>
      </w:r>
      <w:r w:rsidR="002A1D9F" w:rsidRPr="000B74B6">
        <w:t>20</w:t>
      </w:r>
    </w:p>
    <w:p w:rsidR="008D33A6" w:rsidRPr="000B74B6" w:rsidRDefault="008D33A6" w:rsidP="008D33A6">
      <w:pPr>
        <w:pStyle w:val="Ttulo3"/>
      </w:pPr>
      <w:bookmarkStart w:id="7" w:name="_Toc31274254"/>
      <w:r w:rsidRPr="000B74B6">
        <w:t>Socios Tecnológicos - Asociados @</w:t>
      </w:r>
      <w:proofErr w:type="spellStart"/>
      <w:r w:rsidRPr="000B74B6">
        <w:t>asLAN</w:t>
      </w:r>
      <w:bookmarkEnd w:id="7"/>
      <w:proofErr w:type="spellEnd"/>
    </w:p>
    <w:p w:rsidR="008D33A6" w:rsidRPr="000B74B6" w:rsidRDefault="008D33A6" w:rsidP="008D33A6">
      <w:r w:rsidRPr="000B74B6">
        <w:t>Microsoft</w:t>
      </w:r>
    </w:p>
    <w:p w:rsidR="008D33A6" w:rsidRPr="000B74B6" w:rsidRDefault="008D33A6" w:rsidP="008D33A6">
      <w:pPr>
        <w:pStyle w:val="Ttulo3"/>
      </w:pPr>
      <w:bookmarkStart w:id="8" w:name="_Toc31274255"/>
      <w:r w:rsidRPr="000B74B6">
        <w:t>Otros Socios Tecnológicos</w:t>
      </w:r>
      <w:bookmarkEnd w:id="8"/>
    </w:p>
    <w:p w:rsidR="008D33A6" w:rsidRPr="000B74B6" w:rsidRDefault="008D33A6" w:rsidP="008D33A6">
      <w:r w:rsidRPr="000B74B6">
        <w:t>ESRI</w:t>
      </w:r>
    </w:p>
    <w:p w:rsidR="008D33A6" w:rsidRPr="000B74B6" w:rsidRDefault="008D33A6" w:rsidP="008D33A6">
      <w:pPr>
        <w:pStyle w:val="Ttulo3"/>
      </w:pPr>
      <w:bookmarkStart w:id="9" w:name="_Toc31274256"/>
      <w:r w:rsidRPr="000B74B6">
        <w:t>Antecedentes/Problemática</w:t>
      </w:r>
      <w:bookmarkEnd w:id="9"/>
    </w:p>
    <w:p w:rsidR="008D33A6" w:rsidRPr="000B74B6" w:rsidRDefault="008D33A6" w:rsidP="008D33A6">
      <w:r w:rsidRPr="000B74B6">
        <w:t>Debido al exceso de información y la descentralización de las diferentes fuentes de datos, resulta muy difícil para la ciudadanía encontrar datos relativos al municipio de una forma sencilla, fiable y entendible.</w:t>
      </w:r>
    </w:p>
    <w:p w:rsidR="008D33A6" w:rsidRPr="000B74B6" w:rsidRDefault="008D33A6" w:rsidP="008D33A6">
      <w:r w:rsidRPr="000B74B6">
        <w:t xml:space="preserve">Igualmente es complicado para los diferentes departamentos </w:t>
      </w:r>
      <w:r w:rsidR="00031A04" w:rsidRPr="000B74B6">
        <w:t xml:space="preserve">de la organización, </w:t>
      </w:r>
      <w:r w:rsidRPr="000B74B6">
        <w:t xml:space="preserve">encontrar los datos de forma </w:t>
      </w:r>
      <w:r w:rsidR="00E2799B" w:rsidRPr="000B74B6">
        <w:t>fiable, rápida y representativa para poder</w:t>
      </w:r>
      <w:r w:rsidRPr="000B74B6">
        <w:t xml:space="preserve"> tomar decisiones </w:t>
      </w:r>
      <w:r w:rsidR="00E2799B" w:rsidRPr="000B74B6">
        <w:t>en su día a día.</w:t>
      </w:r>
    </w:p>
    <w:p w:rsidR="009600FF" w:rsidRPr="000B74B6" w:rsidRDefault="00A86037" w:rsidP="00A86037">
      <w:pPr>
        <w:pStyle w:val="Ttulo3"/>
      </w:pPr>
      <w:bookmarkStart w:id="10" w:name="_Toc31274257"/>
      <w:r w:rsidRPr="000B74B6">
        <w:t>Retos/Objetivos perseguidos</w:t>
      </w:r>
      <w:bookmarkEnd w:id="10"/>
    </w:p>
    <w:p w:rsidR="00AE7E9B" w:rsidRPr="000B74B6" w:rsidRDefault="009600FF" w:rsidP="00AE7E9B">
      <w:r w:rsidRPr="000B74B6">
        <w:t>El Portal</w:t>
      </w:r>
      <w:r w:rsidR="00AE7E9B" w:rsidRPr="000B74B6">
        <w:t xml:space="preserve"> </w:t>
      </w:r>
      <w:r w:rsidR="00A61145" w:rsidRPr="000B74B6">
        <w:t xml:space="preserve">Viladecans </w:t>
      </w:r>
      <w:r w:rsidR="00AE7E9B" w:rsidRPr="000B74B6">
        <w:t>360 nace de la necesidad de centralizar las búsqueda</w:t>
      </w:r>
      <w:r w:rsidR="001C3F4D" w:rsidRPr="000B74B6">
        <w:t>s de toda la información de la e</w:t>
      </w:r>
      <w:r w:rsidR="00AE7E9B" w:rsidRPr="000B74B6">
        <w:t xml:space="preserve">ntidad desde un único lugar, facilitando </w:t>
      </w:r>
      <w:r w:rsidR="001C3F4D" w:rsidRPr="000B74B6">
        <w:t xml:space="preserve">tanto </w:t>
      </w:r>
      <w:r w:rsidR="00AE7E9B" w:rsidRPr="000B74B6">
        <w:t>a la ciudadanía</w:t>
      </w:r>
      <w:r w:rsidR="001C3F4D" w:rsidRPr="000B74B6">
        <w:t>,</w:t>
      </w:r>
      <w:r w:rsidR="00AE7E9B" w:rsidRPr="000B74B6">
        <w:t xml:space="preserve"> </w:t>
      </w:r>
      <w:r w:rsidR="001C3F4D" w:rsidRPr="000B74B6">
        <w:t>el</w:t>
      </w:r>
      <w:r w:rsidR="00AE7E9B" w:rsidRPr="000B74B6">
        <w:t xml:space="preserve"> </w:t>
      </w:r>
      <w:r w:rsidR="001C3F4D" w:rsidRPr="000B74B6">
        <w:t xml:space="preserve">poder </w:t>
      </w:r>
      <w:r w:rsidR="00AE7E9B" w:rsidRPr="000B74B6">
        <w:t>encontrar datos relativos al municipio</w:t>
      </w:r>
      <w:r w:rsidR="001C3F4D" w:rsidRPr="000B74B6">
        <w:t>,</w:t>
      </w:r>
      <w:r w:rsidR="00AE7E9B" w:rsidRPr="000B74B6">
        <w:t xml:space="preserve"> como a los departamentos </w:t>
      </w:r>
      <w:r w:rsidR="001C3F4D" w:rsidRPr="000B74B6">
        <w:t xml:space="preserve">de la organización, </w:t>
      </w:r>
      <w:r w:rsidR="00AE7E9B" w:rsidRPr="000B74B6">
        <w:t xml:space="preserve">el poder consultar los datos de forma estructurada y útil para </w:t>
      </w:r>
      <w:r w:rsidR="00496987" w:rsidRPr="000B74B6">
        <w:t xml:space="preserve">la </w:t>
      </w:r>
      <w:r w:rsidR="00AE7E9B" w:rsidRPr="000B74B6">
        <w:t>toma</w:t>
      </w:r>
      <w:r w:rsidR="00496987" w:rsidRPr="000B74B6">
        <w:t xml:space="preserve"> de</w:t>
      </w:r>
      <w:r w:rsidR="00AE7E9B" w:rsidRPr="000B74B6">
        <w:t xml:space="preserve"> decisiones.</w:t>
      </w:r>
    </w:p>
    <w:p w:rsidR="00AE7E9B" w:rsidRPr="000B74B6" w:rsidRDefault="00AE7E9B" w:rsidP="00AE7E9B">
      <w:r w:rsidRPr="000B74B6">
        <w:t xml:space="preserve">El proyecto consta de una parte pública orientada a la ciudadanía, estructurada en las categorías recomendadas por la FEMP y </w:t>
      </w:r>
      <w:r w:rsidR="00496987" w:rsidRPr="000B74B6">
        <w:t xml:space="preserve">con </w:t>
      </w:r>
      <w:r w:rsidRPr="000B74B6">
        <w:t>un buscador</w:t>
      </w:r>
      <w:r w:rsidR="00496987" w:rsidRPr="000B74B6">
        <w:t xml:space="preserve"> de palabras clave o tipo de contenido</w:t>
      </w:r>
      <w:r w:rsidR="00A61145" w:rsidRPr="000B74B6">
        <w:t xml:space="preserve"> para poder encontrar toda</w:t>
      </w:r>
      <w:r w:rsidRPr="000B74B6">
        <w:t xml:space="preserve"> la información municipal</w:t>
      </w:r>
      <w:r w:rsidR="00496987" w:rsidRPr="000B74B6">
        <w:t xml:space="preserve"> de forma rápida</w:t>
      </w:r>
      <w:r w:rsidRPr="000B74B6">
        <w:t xml:space="preserve">. Esta información se </w:t>
      </w:r>
      <w:r w:rsidR="00865549" w:rsidRPr="000B74B6">
        <w:t>of</w:t>
      </w:r>
      <w:r w:rsidR="001C3F4D" w:rsidRPr="000B74B6">
        <w:t xml:space="preserve">rece en formatos de </w:t>
      </w:r>
      <w:proofErr w:type="spellStart"/>
      <w:r w:rsidR="001C3F4D" w:rsidRPr="000B74B6">
        <w:t>o</w:t>
      </w:r>
      <w:r w:rsidR="00865549" w:rsidRPr="000B74B6">
        <w:t>pen</w:t>
      </w:r>
      <w:r w:rsidR="001C3F4D" w:rsidRPr="000B74B6">
        <w:t>d</w:t>
      </w:r>
      <w:r w:rsidR="00865549" w:rsidRPr="000B74B6">
        <w:t>ata</w:t>
      </w:r>
      <w:proofErr w:type="spellEnd"/>
      <w:r w:rsidR="00865549" w:rsidRPr="000B74B6">
        <w:t>, v</w:t>
      </w:r>
      <w:r w:rsidRPr="000B74B6">
        <w:t>isores</w:t>
      </w:r>
      <w:r w:rsidR="00A86037" w:rsidRPr="000B74B6">
        <w:t>, gráficas y mapas</w:t>
      </w:r>
      <w:r w:rsidR="00496987" w:rsidRPr="000B74B6">
        <w:t xml:space="preserve"> interactivos,</w:t>
      </w:r>
      <w:r w:rsidRPr="000B74B6">
        <w:t xml:space="preserve"> o</w:t>
      </w:r>
      <w:r w:rsidR="00496987" w:rsidRPr="000B74B6">
        <w:t xml:space="preserve"> bien, </w:t>
      </w:r>
      <w:r w:rsidRPr="000B74B6">
        <w:t xml:space="preserve"> </w:t>
      </w:r>
      <w:r w:rsidR="00496987" w:rsidRPr="000B74B6">
        <w:t xml:space="preserve">en </w:t>
      </w:r>
      <w:r w:rsidRPr="000B74B6">
        <w:t>enlaces a ficheros o</w:t>
      </w:r>
      <w:r w:rsidR="00865549" w:rsidRPr="000B74B6">
        <w:t xml:space="preserve"> links externos a </w:t>
      </w:r>
      <w:r w:rsidRPr="000B74B6">
        <w:t>webs específicas encargadas de la gestión de ese dato.</w:t>
      </w:r>
    </w:p>
    <w:p w:rsidR="00AE7E9B" w:rsidRPr="000B74B6" w:rsidRDefault="00AE7E9B" w:rsidP="00AE7E9B">
      <w:r w:rsidRPr="000B74B6">
        <w:lastRenderedPageBreak/>
        <w:t>En la</w:t>
      </w:r>
      <w:r w:rsidR="00A86037" w:rsidRPr="000B74B6">
        <w:t xml:space="preserve"> parte privada, sólo disponible</w:t>
      </w:r>
      <w:r w:rsidRPr="000B74B6">
        <w:t xml:space="preserve"> para los trabajadores de la entidad, habrá </w:t>
      </w:r>
      <w:r w:rsidR="00A86037" w:rsidRPr="000B74B6">
        <w:t>cuadros de mandos y estadísticas</w:t>
      </w:r>
      <w:r w:rsidRPr="000B74B6">
        <w:t xml:space="preserve"> con </w:t>
      </w:r>
      <w:r w:rsidR="009E6719" w:rsidRPr="000B74B6">
        <w:t>los indicadores más importantes</w:t>
      </w:r>
      <w:r w:rsidRPr="000B74B6">
        <w:t xml:space="preserve"> para la toma de decisiones de cada departamento.</w:t>
      </w:r>
    </w:p>
    <w:p w:rsidR="00AE7E9B" w:rsidRPr="000B74B6" w:rsidRDefault="00AE7E9B" w:rsidP="00AE7E9B">
      <w:r w:rsidRPr="000B74B6">
        <w:t xml:space="preserve">La prioridad de este proyecto es la accesibilidad y utilidad del dato como herramienta de conocimiento y de toma de decisiones por lo que se ha dado </w:t>
      </w:r>
      <w:r w:rsidR="00A86037" w:rsidRPr="000B74B6">
        <w:t xml:space="preserve">especial </w:t>
      </w:r>
      <w:r w:rsidRPr="000B74B6">
        <w:t xml:space="preserve">importancia </w:t>
      </w:r>
      <w:r w:rsidR="00A86037" w:rsidRPr="000B74B6">
        <w:t xml:space="preserve">a la representación de los mismos en </w:t>
      </w:r>
      <w:proofErr w:type="spellStart"/>
      <w:r w:rsidR="00A86037" w:rsidRPr="000B74B6">
        <w:t>dashboards</w:t>
      </w:r>
      <w:proofErr w:type="spellEnd"/>
      <w:r w:rsidR="00A86037" w:rsidRPr="000B74B6">
        <w:t xml:space="preserve">, gráficas, mapas interactivos y formatos de </w:t>
      </w:r>
      <w:proofErr w:type="spellStart"/>
      <w:r w:rsidR="00A86037" w:rsidRPr="000B74B6">
        <w:t>opendata</w:t>
      </w:r>
      <w:proofErr w:type="spellEnd"/>
      <w:r w:rsidR="00A86037" w:rsidRPr="000B74B6">
        <w:t>.</w:t>
      </w:r>
    </w:p>
    <w:p w:rsidR="00776E85" w:rsidRPr="000B74B6" w:rsidRDefault="00776E85" w:rsidP="00AE7E9B">
      <w:r w:rsidRPr="000B74B6">
        <w:t>Otro de los objetivos perseguidos es la mejora en la calidad de los datos, detectando las carencias a la hora de la recogida de los mismos y procediendo a implementar las mejoras necesarias para poder crear los gráficos demandados y necesarios para que la consulta de los mismos sea fiable y útil.</w:t>
      </w:r>
    </w:p>
    <w:p w:rsidR="00865549" w:rsidRPr="000B74B6" w:rsidRDefault="001C3F4D" w:rsidP="00AE7E9B">
      <w:r w:rsidRPr="000B74B6">
        <w:t xml:space="preserve">Uno de los retos principales </w:t>
      </w:r>
      <w:r w:rsidR="00865549" w:rsidRPr="000B74B6">
        <w:t xml:space="preserve">es la </w:t>
      </w:r>
      <w:proofErr w:type="spellStart"/>
      <w:r w:rsidR="00865549" w:rsidRPr="000B74B6">
        <w:t>transversalidad</w:t>
      </w:r>
      <w:proofErr w:type="spellEnd"/>
      <w:r w:rsidR="00865549" w:rsidRPr="000B74B6">
        <w:t xml:space="preserve"> del proyecto necesitando la colaboración de todos los departamentos de l</w:t>
      </w:r>
      <w:r w:rsidRPr="000B74B6">
        <w:t>a organización para la mejora en</w:t>
      </w:r>
      <w:r w:rsidR="00865549" w:rsidRPr="000B74B6">
        <w:t xml:space="preserve"> la calidad y la recogida de los datos.</w:t>
      </w:r>
    </w:p>
    <w:p w:rsidR="006A4E06" w:rsidRPr="000B74B6" w:rsidRDefault="006A4E06" w:rsidP="00D30CEA">
      <w:pPr>
        <w:pStyle w:val="Ttulo3"/>
      </w:pPr>
      <w:bookmarkStart w:id="11" w:name="_Toc31274258"/>
      <w:r w:rsidRPr="000B74B6">
        <w:t>Fases del proyecto - Recursos empleados</w:t>
      </w:r>
      <w:bookmarkEnd w:id="11"/>
    </w:p>
    <w:p w:rsidR="006A4E06" w:rsidRPr="000B74B6" w:rsidRDefault="006A4E06" w:rsidP="00AE7E9B">
      <w:r w:rsidRPr="000B74B6">
        <w:t>Fase I: (realizada)</w:t>
      </w:r>
    </w:p>
    <w:p w:rsidR="006A4E06" w:rsidRPr="000B74B6" w:rsidRDefault="006A4E06" w:rsidP="006A4E06">
      <w:pPr>
        <w:pStyle w:val="Prrafodelista"/>
        <w:numPr>
          <w:ilvl w:val="0"/>
          <w:numId w:val="1"/>
        </w:numPr>
      </w:pPr>
      <w:r w:rsidRPr="000B74B6">
        <w:t xml:space="preserve">Análisis y testeo de herramientas. </w:t>
      </w:r>
    </w:p>
    <w:p w:rsidR="006A4E06" w:rsidRPr="000B74B6" w:rsidRDefault="006A4E06" w:rsidP="006A4E06">
      <w:pPr>
        <w:pStyle w:val="Prrafodelista"/>
        <w:numPr>
          <w:ilvl w:val="0"/>
          <w:numId w:val="1"/>
        </w:numPr>
      </w:pPr>
      <w:r w:rsidRPr="000B74B6">
        <w:t>Creación del Portal</w:t>
      </w:r>
    </w:p>
    <w:p w:rsidR="006A4E06" w:rsidRPr="000B74B6" w:rsidRDefault="006A4E06" w:rsidP="006A4E06">
      <w:pPr>
        <w:pStyle w:val="Prrafodelista"/>
        <w:numPr>
          <w:ilvl w:val="0"/>
          <w:numId w:val="1"/>
        </w:numPr>
      </w:pPr>
      <w:r w:rsidRPr="000B74B6">
        <w:t xml:space="preserve">Introducción de los principales </w:t>
      </w:r>
      <w:proofErr w:type="spellStart"/>
      <w:r w:rsidRPr="000B74B6">
        <w:t>datasets</w:t>
      </w:r>
      <w:proofErr w:type="spellEnd"/>
      <w:r w:rsidRPr="000B74B6">
        <w:t xml:space="preserve"> y visores</w:t>
      </w:r>
    </w:p>
    <w:p w:rsidR="00911EDB" w:rsidRPr="000B74B6" w:rsidRDefault="00911EDB" w:rsidP="006A4E06">
      <w:pPr>
        <w:pStyle w:val="Prrafodelista"/>
        <w:numPr>
          <w:ilvl w:val="0"/>
          <w:numId w:val="1"/>
        </w:numPr>
      </w:pPr>
      <w:r w:rsidRPr="000B74B6">
        <w:t xml:space="preserve">Formularios de contacto para obtener </w:t>
      </w:r>
      <w:proofErr w:type="spellStart"/>
      <w:r w:rsidRPr="000B74B6">
        <w:t>feedbacks</w:t>
      </w:r>
      <w:proofErr w:type="spellEnd"/>
      <w:r w:rsidRPr="000B74B6">
        <w:t xml:space="preserve"> de los usuarios</w:t>
      </w:r>
    </w:p>
    <w:p w:rsidR="006A4E06" w:rsidRPr="000B74B6" w:rsidRDefault="00D30CEA" w:rsidP="006A4E06">
      <w:r w:rsidRPr="000B74B6">
        <w:t>Fase II: (En proceso)</w:t>
      </w:r>
    </w:p>
    <w:p w:rsidR="00D30CEA" w:rsidRPr="000B74B6" w:rsidRDefault="00D30CEA" w:rsidP="00D30CEA">
      <w:pPr>
        <w:pStyle w:val="Prrafodelista"/>
        <w:numPr>
          <w:ilvl w:val="0"/>
          <w:numId w:val="4"/>
        </w:numPr>
      </w:pPr>
      <w:r w:rsidRPr="000B74B6">
        <w:t xml:space="preserve">Cambio en la infraestructura para </w:t>
      </w:r>
      <w:r w:rsidR="005F3A55" w:rsidRPr="000B74B6">
        <w:t xml:space="preserve">pode </w:t>
      </w:r>
      <w:r w:rsidRPr="000B74B6">
        <w:t>ofrecer datos a tiempo real</w:t>
      </w:r>
    </w:p>
    <w:p w:rsidR="00D30CEA" w:rsidRPr="000B74B6" w:rsidRDefault="00D30CEA" w:rsidP="00D30CEA">
      <w:pPr>
        <w:pStyle w:val="Prrafodelista"/>
        <w:numPr>
          <w:ilvl w:val="0"/>
          <w:numId w:val="4"/>
        </w:numPr>
      </w:pPr>
      <w:r w:rsidRPr="000B74B6">
        <w:t>Análisis de la calidad de los datos actuales de algunos departamentos</w:t>
      </w:r>
    </w:p>
    <w:p w:rsidR="00D30CEA" w:rsidRPr="000B74B6" w:rsidRDefault="00D30CEA" w:rsidP="005F3A55">
      <w:pPr>
        <w:pStyle w:val="Prrafodelista"/>
        <w:numPr>
          <w:ilvl w:val="1"/>
          <w:numId w:val="4"/>
        </w:numPr>
      </w:pPr>
      <w:r w:rsidRPr="000B74B6">
        <w:t>Implementación de mejoras en la recogida de datos</w:t>
      </w:r>
    </w:p>
    <w:p w:rsidR="00911EDB" w:rsidRPr="000B74B6" w:rsidRDefault="00911EDB" w:rsidP="00911EDB">
      <w:pPr>
        <w:pStyle w:val="Prrafodelista"/>
        <w:numPr>
          <w:ilvl w:val="0"/>
          <w:numId w:val="4"/>
        </w:numPr>
      </w:pPr>
      <w:r w:rsidRPr="000B74B6">
        <w:t xml:space="preserve">Automatización de determinados procesos con Microsoft </w:t>
      </w:r>
      <w:proofErr w:type="spellStart"/>
      <w:r w:rsidRPr="000B74B6">
        <w:t>Power</w:t>
      </w:r>
      <w:proofErr w:type="spellEnd"/>
      <w:r w:rsidRPr="000B74B6">
        <w:t xml:space="preserve"> </w:t>
      </w:r>
      <w:proofErr w:type="spellStart"/>
      <w:r w:rsidRPr="000B74B6">
        <w:t>Automate</w:t>
      </w:r>
      <w:proofErr w:type="spellEnd"/>
      <w:r w:rsidRPr="000B74B6">
        <w:t>, como el envío de mail al responsable correspondiente a través de formularios.</w:t>
      </w:r>
    </w:p>
    <w:p w:rsidR="00D30CEA" w:rsidRPr="000B74B6" w:rsidRDefault="00D30CEA" w:rsidP="00D30CEA">
      <w:pPr>
        <w:pStyle w:val="Prrafodelista"/>
        <w:numPr>
          <w:ilvl w:val="0"/>
          <w:numId w:val="4"/>
        </w:numPr>
      </w:pPr>
      <w:r w:rsidRPr="000B74B6">
        <w:t>Mejora en los metadatos de la información del portal</w:t>
      </w:r>
    </w:p>
    <w:p w:rsidR="00D30CEA" w:rsidRPr="000B74B6" w:rsidRDefault="00D30CEA" w:rsidP="00D30CEA">
      <w:r w:rsidRPr="000B74B6">
        <w:t>Fase III:</w:t>
      </w:r>
    </w:p>
    <w:p w:rsidR="00D30CEA" w:rsidRPr="000B74B6" w:rsidRDefault="00D30CEA" w:rsidP="005F3A55">
      <w:pPr>
        <w:pStyle w:val="Prrafodelista"/>
        <w:numPr>
          <w:ilvl w:val="0"/>
          <w:numId w:val="5"/>
        </w:numPr>
      </w:pPr>
      <w:r w:rsidRPr="000B74B6">
        <w:t>Incorporación al proyecto del resto de departamentos</w:t>
      </w:r>
    </w:p>
    <w:p w:rsidR="00D30CEA" w:rsidRPr="000B74B6" w:rsidRDefault="00D30CEA" w:rsidP="005F3A55">
      <w:pPr>
        <w:pStyle w:val="Prrafodelista"/>
        <w:numPr>
          <w:ilvl w:val="1"/>
          <w:numId w:val="5"/>
        </w:numPr>
      </w:pPr>
      <w:r w:rsidRPr="000B74B6">
        <w:t>Análisis y calidad de los datos</w:t>
      </w:r>
    </w:p>
    <w:p w:rsidR="005F3A55" w:rsidRPr="000B74B6" w:rsidRDefault="005F3A55" w:rsidP="005F3A55">
      <w:pPr>
        <w:pStyle w:val="Prrafodelista"/>
        <w:numPr>
          <w:ilvl w:val="1"/>
          <w:numId w:val="5"/>
        </w:numPr>
      </w:pPr>
      <w:r w:rsidRPr="000B74B6">
        <w:t>Implementación de mejoras en la recogida de datos</w:t>
      </w:r>
    </w:p>
    <w:p w:rsidR="005F3A55" w:rsidRPr="000B74B6" w:rsidRDefault="005F3A55" w:rsidP="005F3A55">
      <w:pPr>
        <w:pStyle w:val="Prrafodelista"/>
        <w:numPr>
          <w:ilvl w:val="0"/>
          <w:numId w:val="5"/>
        </w:numPr>
      </w:pPr>
      <w:r w:rsidRPr="000B74B6">
        <w:t>Implementación de Visores en tiempo real</w:t>
      </w:r>
    </w:p>
    <w:p w:rsidR="00C03B87" w:rsidRPr="000B74B6" w:rsidRDefault="00C03B87" w:rsidP="00C03B87">
      <w:r w:rsidRPr="000B74B6">
        <w:t>Recursos:</w:t>
      </w:r>
    </w:p>
    <w:p w:rsidR="00C03B87" w:rsidRPr="000B74B6" w:rsidRDefault="00C03B87" w:rsidP="00C03B87">
      <w:pPr>
        <w:pStyle w:val="Prrafodelista"/>
        <w:numPr>
          <w:ilvl w:val="0"/>
          <w:numId w:val="6"/>
        </w:numPr>
      </w:pPr>
      <w:r w:rsidRPr="000B74B6">
        <w:t>Tecnológicos</w:t>
      </w:r>
    </w:p>
    <w:p w:rsidR="00C03B87" w:rsidRPr="000B74B6" w:rsidRDefault="00C03B87" w:rsidP="00C03B87">
      <w:pPr>
        <w:pStyle w:val="Prrafodelista"/>
        <w:numPr>
          <w:ilvl w:val="1"/>
          <w:numId w:val="6"/>
        </w:numPr>
      </w:pPr>
      <w:r w:rsidRPr="000B74B6">
        <w:t>Microsoft Server 2012</w:t>
      </w:r>
    </w:p>
    <w:p w:rsidR="00C03B87" w:rsidRPr="000B74B6" w:rsidRDefault="00C03B87" w:rsidP="00C03B87">
      <w:pPr>
        <w:pStyle w:val="Prrafodelista"/>
        <w:numPr>
          <w:ilvl w:val="1"/>
          <w:numId w:val="6"/>
        </w:numPr>
      </w:pPr>
      <w:r w:rsidRPr="000B74B6">
        <w:t>Base de Datos ORACLE 11g</w:t>
      </w:r>
    </w:p>
    <w:p w:rsidR="007C62C1" w:rsidRPr="000B74B6" w:rsidRDefault="00F66F5F" w:rsidP="00C03B87">
      <w:pPr>
        <w:pStyle w:val="Prrafodelista"/>
        <w:numPr>
          <w:ilvl w:val="1"/>
          <w:numId w:val="6"/>
        </w:numPr>
      </w:pPr>
      <w:r w:rsidRPr="000B74B6">
        <w:t xml:space="preserve">Microsoft </w:t>
      </w:r>
      <w:proofErr w:type="spellStart"/>
      <w:r w:rsidRPr="000B74B6">
        <w:t>Power</w:t>
      </w:r>
      <w:proofErr w:type="spellEnd"/>
      <w:r w:rsidRPr="000B74B6">
        <w:t xml:space="preserve"> </w:t>
      </w:r>
      <w:proofErr w:type="spellStart"/>
      <w:r w:rsidRPr="000B74B6">
        <w:t>Automate</w:t>
      </w:r>
      <w:proofErr w:type="spellEnd"/>
    </w:p>
    <w:p w:rsidR="00C03B87" w:rsidRPr="000B74B6" w:rsidRDefault="00C03B87" w:rsidP="00C03B87">
      <w:pPr>
        <w:pStyle w:val="Prrafodelista"/>
        <w:numPr>
          <w:ilvl w:val="1"/>
          <w:numId w:val="6"/>
        </w:numPr>
        <w:rPr>
          <w:lang w:val="en-US"/>
        </w:rPr>
      </w:pPr>
      <w:r w:rsidRPr="000B74B6">
        <w:rPr>
          <w:lang w:val="en-US"/>
        </w:rPr>
        <w:t xml:space="preserve">Suite </w:t>
      </w:r>
      <w:proofErr w:type="spellStart"/>
      <w:r w:rsidRPr="000B74B6">
        <w:rPr>
          <w:lang w:val="en-US"/>
        </w:rPr>
        <w:t>ArcGIS</w:t>
      </w:r>
      <w:proofErr w:type="spellEnd"/>
      <w:r w:rsidRPr="000B74B6">
        <w:rPr>
          <w:lang w:val="en-US"/>
        </w:rPr>
        <w:t xml:space="preserve"> de ESRI (HUB, Insights, Dashboards, Survey123)</w:t>
      </w:r>
    </w:p>
    <w:p w:rsidR="00C03B87" w:rsidRPr="000B74B6" w:rsidRDefault="00C03B87" w:rsidP="00C03B87">
      <w:pPr>
        <w:pStyle w:val="Prrafodelista"/>
        <w:numPr>
          <w:ilvl w:val="0"/>
          <w:numId w:val="6"/>
        </w:numPr>
        <w:rPr>
          <w:lang w:val="en-US"/>
        </w:rPr>
      </w:pPr>
      <w:r w:rsidRPr="000B74B6">
        <w:rPr>
          <w:lang w:val="en-US"/>
        </w:rPr>
        <w:t>Personal:</w:t>
      </w:r>
    </w:p>
    <w:p w:rsidR="00C03B87" w:rsidRPr="000B74B6" w:rsidRDefault="00C03B87" w:rsidP="00C03B87">
      <w:pPr>
        <w:pStyle w:val="Prrafodelista"/>
        <w:numPr>
          <w:ilvl w:val="1"/>
          <w:numId w:val="6"/>
        </w:numPr>
        <w:rPr>
          <w:lang w:val="en-US"/>
        </w:rPr>
      </w:pPr>
      <w:r w:rsidRPr="000B74B6">
        <w:rPr>
          <w:lang w:val="en-US"/>
        </w:rPr>
        <w:t>1 Project Manager</w:t>
      </w:r>
    </w:p>
    <w:p w:rsidR="00C03B87" w:rsidRPr="000B74B6" w:rsidRDefault="00C03B87" w:rsidP="00C03B87">
      <w:pPr>
        <w:pStyle w:val="Prrafodelista"/>
        <w:numPr>
          <w:ilvl w:val="1"/>
          <w:numId w:val="6"/>
        </w:numPr>
        <w:rPr>
          <w:lang w:val="en-US"/>
        </w:rPr>
      </w:pPr>
      <w:r w:rsidRPr="000B74B6">
        <w:rPr>
          <w:lang w:val="en-US"/>
        </w:rPr>
        <w:t xml:space="preserve">2 </w:t>
      </w:r>
      <w:proofErr w:type="spellStart"/>
      <w:r w:rsidRPr="000B74B6">
        <w:rPr>
          <w:lang w:val="en-US"/>
        </w:rPr>
        <w:t>Desarrolladores</w:t>
      </w:r>
      <w:proofErr w:type="spellEnd"/>
    </w:p>
    <w:p w:rsidR="00C03B87" w:rsidRPr="000B74B6" w:rsidRDefault="00C03B87" w:rsidP="00C03B87">
      <w:pPr>
        <w:pStyle w:val="Prrafodelista"/>
        <w:numPr>
          <w:ilvl w:val="1"/>
          <w:numId w:val="6"/>
        </w:numPr>
        <w:rPr>
          <w:lang w:val="en-US"/>
        </w:rPr>
      </w:pPr>
      <w:r w:rsidRPr="000B74B6">
        <w:rPr>
          <w:lang w:val="en-US"/>
        </w:rPr>
        <w:t xml:space="preserve">1 </w:t>
      </w:r>
      <w:proofErr w:type="spellStart"/>
      <w:r w:rsidRPr="000B74B6">
        <w:rPr>
          <w:lang w:val="en-US"/>
        </w:rPr>
        <w:t>Técnico</w:t>
      </w:r>
      <w:proofErr w:type="spellEnd"/>
      <w:r w:rsidRPr="000B74B6">
        <w:rPr>
          <w:lang w:val="en-US"/>
        </w:rPr>
        <w:t xml:space="preserve"> GIS</w:t>
      </w:r>
    </w:p>
    <w:p w:rsidR="00C03B87" w:rsidRPr="000B74B6" w:rsidRDefault="00C03B87" w:rsidP="00C03B87">
      <w:pPr>
        <w:pStyle w:val="Prrafodelista"/>
        <w:numPr>
          <w:ilvl w:val="1"/>
          <w:numId w:val="6"/>
        </w:numPr>
      </w:pPr>
      <w:r w:rsidRPr="000B74B6">
        <w:t>Responsables de los datos de los diferentes departamentos.</w:t>
      </w:r>
    </w:p>
    <w:p w:rsidR="000861AA" w:rsidRPr="000B74B6" w:rsidRDefault="000861AA" w:rsidP="000861AA"/>
    <w:p w:rsidR="000861AA" w:rsidRPr="000B74B6" w:rsidRDefault="000861AA" w:rsidP="000861AA">
      <w:pPr>
        <w:pStyle w:val="Ttulo3"/>
      </w:pPr>
      <w:bookmarkStart w:id="12" w:name="_Toc31274259"/>
      <w:r w:rsidRPr="000B74B6">
        <w:t>Nuevos servicios, mejoras en eficiencia y reducciones de costes</w:t>
      </w:r>
      <w:bookmarkEnd w:id="12"/>
    </w:p>
    <w:p w:rsidR="00B66DA2" w:rsidRPr="000B74B6" w:rsidRDefault="00B66DA2" w:rsidP="00B66DA2">
      <w:r w:rsidRPr="000B74B6">
        <w:t>Los nuevos servicios que se ofrecen con este proyecto es el acceso a través de “una ventanilla única” a toda la información municipa</w:t>
      </w:r>
      <w:r w:rsidR="00A31BC9" w:rsidRPr="000B74B6">
        <w:t xml:space="preserve">l sin necesidad de consultar </w:t>
      </w:r>
      <w:r w:rsidRPr="000B74B6">
        <w:t>múltiples páginas web, portales, ficheros y teniendo la garantía que los datos obtenidos son fiables y de calidad.</w:t>
      </w:r>
    </w:p>
    <w:p w:rsidR="00B66DA2" w:rsidRPr="000B74B6" w:rsidRDefault="00B66DA2" w:rsidP="00B66DA2">
      <w:r w:rsidRPr="000B74B6">
        <w:t>A nivel interno supone una reducción del tiempo en la toma de decisiones ya que se dispondrá de herramientas de análisis y visualización para entender de una forma más rápida</w:t>
      </w:r>
      <w:r w:rsidR="00A31BC9" w:rsidRPr="000B74B6">
        <w:t>,</w:t>
      </w:r>
      <w:r w:rsidRPr="000B74B6">
        <w:t xml:space="preserve"> posibles problemáticas o campos de actuación.</w:t>
      </w:r>
    </w:p>
    <w:p w:rsidR="00A31BC9" w:rsidRPr="000B74B6" w:rsidRDefault="00A31BC9" w:rsidP="00A31BC9">
      <w:r w:rsidRPr="000B74B6">
        <w:t>También y gracias a las automatizaciones de determinados procesos con</w:t>
      </w:r>
      <w:r w:rsidR="00C331E5" w:rsidRPr="000B74B6">
        <w:t xml:space="preserve"> Microsoft </w:t>
      </w:r>
      <w:proofErr w:type="spellStart"/>
      <w:r w:rsidRPr="000B74B6">
        <w:t>Power</w:t>
      </w:r>
      <w:proofErr w:type="spellEnd"/>
      <w:r w:rsidRPr="000B74B6">
        <w:t xml:space="preserve"> </w:t>
      </w:r>
      <w:proofErr w:type="spellStart"/>
      <w:r w:rsidRPr="000B74B6">
        <w:t>Automate</w:t>
      </w:r>
      <w:proofErr w:type="spellEnd"/>
      <w:r w:rsidRPr="000B74B6">
        <w:t xml:space="preserve">, se integrarán de forma automática las diferentes herramientas de Esri (survey123) y Microsoft, reduciendo los posibles errores debidos a procesos manuales. </w:t>
      </w:r>
    </w:p>
    <w:p w:rsidR="00B66DA2" w:rsidRPr="000B74B6" w:rsidRDefault="00A31BC9" w:rsidP="00B66DA2">
      <w:r w:rsidRPr="000B74B6">
        <w:t>Y además</w:t>
      </w:r>
      <w:r w:rsidR="00B66DA2" w:rsidRPr="000B74B6">
        <w:t xml:space="preserve"> ayudará a la mejora de la recogida de datos, unificando criterios y ofreciendo herramientas de interoperabilidad entre los departamentos.</w:t>
      </w:r>
    </w:p>
    <w:p w:rsidR="00B66DA2" w:rsidRPr="000B74B6" w:rsidRDefault="00B66DA2" w:rsidP="00B66DA2">
      <w:pPr>
        <w:pStyle w:val="Ttulo3"/>
      </w:pPr>
      <w:bookmarkStart w:id="13" w:name="_Toc31274260"/>
      <w:r w:rsidRPr="000B74B6">
        <w:t>Conclusiones de la entidad</w:t>
      </w:r>
      <w:bookmarkEnd w:id="13"/>
    </w:p>
    <w:p w:rsidR="000861AA" w:rsidRPr="000B74B6" w:rsidRDefault="00B66DA2" w:rsidP="000861AA">
      <w:r w:rsidRPr="000B74B6">
        <w:t>Gracias al desarrollo de este proyecto se pretende destruir las barreras entre la administración, la ciudadanía y el tejido económico. Ofreciéndoles la información de forma que puedan entenderla, sin la problemática de la jerga específica de la administración, y en diferentes formatos, ya sea para su consulta, explotación o reutilización.</w:t>
      </w:r>
    </w:p>
    <w:p w:rsidR="00471407" w:rsidRPr="000B74B6" w:rsidRDefault="00B66DA2" w:rsidP="000861AA">
      <w:r w:rsidRPr="000B74B6">
        <w:t xml:space="preserve">A nivel interno supone un cambio de visión en la forma de tratar con los datos, haciendo un trabajo transversal entre </w:t>
      </w:r>
      <w:r w:rsidR="00CA7012" w:rsidRPr="000B74B6">
        <w:t xml:space="preserve">todos </w:t>
      </w:r>
      <w:r w:rsidRPr="000B74B6">
        <w:t>los departamentos y facilitando l</w:t>
      </w:r>
      <w:r w:rsidR="00471407" w:rsidRPr="000B74B6">
        <w:t xml:space="preserve">a interoperabilidad entre ellos. </w:t>
      </w:r>
    </w:p>
    <w:p w:rsidR="00B66DA2" w:rsidRPr="000B74B6" w:rsidRDefault="00471407" w:rsidP="000861AA">
      <w:r w:rsidRPr="000B74B6">
        <w:t xml:space="preserve">En definitiva es un proyecto que se engloba dentro del concepto de </w:t>
      </w:r>
      <w:proofErr w:type="spellStart"/>
      <w:r w:rsidRPr="000B74B6">
        <w:t>Smart</w:t>
      </w:r>
      <w:r w:rsidR="00E06812" w:rsidRPr="000B74B6">
        <w:t>C</w:t>
      </w:r>
      <w:r w:rsidRPr="000B74B6">
        <w:t>ities</w:t>
      </w:r>
      <w:proofErr w:type="spellEnd"/>
      <w:r w:rsidRPr="000B74B6">
        <w:t xml:space="preserve"> y transformación digital </w:t>
      </w:r>
      <w:r w:rsidR="00CA539B" w:rsidRPr="000B74B6">
        <w:t xml:space="preserve">y </w:t>
      </w:r>
      <w:r w:rsidRPr="000B74B6">
        <w:t>que</w:t>
      </w:r>
      <w:r w:rsidR="00B66DA2" w:rsidRPr="000B74B6">
        <w:t xml:space="preserve"> supon</w:t>
      </w:r>
      <w:r w:rsidRPr="000B74B6">
        <w:t xml:space="preserve">drá </w:t>
      </w:r>
      <w:r w:rsidR="00B66DA2" w:rsidRPr="000B74B6">
        <w:t xml:space="preserve">una mejora en la gestión </w:t>
      </w:r>
      <w:r w:rsidR="009E6719" w:rsidRPr="000B74B6">
        <w:t>global d</w:t>
      </w:r>
      <w:r w:rsidR="00B66DA2" w:rsidRPr="000B74B6">
        <w:t>el Ayuntamiento</w:t>
      </w:r>
      <w:r w:rsidR="00EF7020" w:rsidRPr="000B74B6">
        <w:t xml:space="preserve">, además de una nueva vía </w:t>
      </w:r>
      <w:r w:rsidR="00E550D3" w:rsidRPr="000B74B6">
        <w:t xml:space="preserve">de comunicación entre la Administración y </w:t>
      </w:r>
      <w:r w:rsidR="00EF7020" w:rsidRPr="000B74B6">
        <w:t xml:space="preserve">la ciudadanía, </w:t>
      </w:r>
      <w:r w:rsidR="00E550D3" w:rsidRPr="000B74B6">
        <w:t xml:space="preserve"> </w:t>
      </w:r>
      <w:r w:rsidR="00EF7020" w:rsidRPr="000B74B6">
        <w:t>las empresas</w:t>
      </w:r>
      <w:r w:rsidR="00E550D3" w:rsidRPr="000B74B6">
        <w:t xml:space="preserve"> y entidades</w:t>
      </w:r>
      <w:r w:rsidR="00B66DA2" w:rsidRPr="000B74B6">
        <w:t>.</w:t>
      </w:r>
    </w:p>
    <w:p w:rsidR="00722E59" w:rsidRPr="000B74B6" w:rsidRDefault="00722E59" w:rsidP="00722E59">
      <w:pPr>
        <w:pStyle w:val="Ttulo3"/>
      </w:pPr>
      <w:bookmarkStart w:id="14" w:name="_Toc31274261"/>
      <w:r w:rsidRPr="000B74B6">
        <w:t>Información adicional</w:t>
      </w:r>
      <w:bookmarkEnd w:id="14"/>
    </w:p>
    <w:p w:rsidR="00722E59" w:rsidRPr="000B74B6" w:rsidRDefault="00972BCE" w:rsidP="00E13E27">
      <w:pPr>
        <w:pStyle w:val="Prrafodelista"/>
        <w:numPr>
          <w:ilvl w:val="0"/>
          <w:numId w:val="10"/>
        </w:numPr>
      </w:pPr>
      <w:r>
        <w:t>PowerPoint presentación del portal</w:t>
      </w:r>
    </w:p>
    <w:p w:rsidR="00722E59" w:rsidRPr="000B74B6" w:rsidRDefault="00722E59" w:rsidP="00722E59">
      <w:pPr>
        <w:pStyle w:val="Ttulo3"/>
      </w:pPr>
      <w:bookmarkStart w:id="15" w:name="_Toc31274262"/>
      <w:r w:rsidRPr="000B74B6">
        <w:t>Información para la divulgación de la Candidatura</w:t>
      </w:r>
      <w:bookmarkEnd w:id="15"/>
    </w:p>
    <w:p w:rsidR="00722E59" w:rsidRPr="000B74B6" w:rsidRDefault="00722E59" w:rsidP="00E13E27">
      <w:pPr>
        <w:pStyle w:val="Prrafodelista"/>
        <w:numPr>
          <w:ilvl w:val="0"/>
          <w:numId w:val="11"/>
        </w:numPr>
        <w:rPr>
          <w:lang w:val="en-US"/>
        </w:rPr>
      </w:pPr>
      <w:r w:rsidRPr="000B74B6">
        <w:rPr>
          <w:b/>
          <w:lang w:val="en-US"/>
        </w:rPr>
        <w:t>Web</w:t>
      </w:r>
      <w:r w:rsidRPr="000B74B6">
        <w:rPr>
          <w:lang w:val="en-US"/>
        </w:rPr>
        <w:t xml:space="preserve">: </w:t>
      </w:r>
      <w:hyperlink r:id="rId6" w:history="1">
        <w:r w:rsidR="005A3D0D">
          <w:rPr>
            <w:rStyle w:val="Hipervnculo"/>
            <w:lang w:val="en-US"/>
          </w:rPr>
          <w:t>https://360</w:t>
        </w:r>
        <w:r w:rsidR="00F75A40" w:rsidRPr="000B74B6">
          <w:rPr>
            <w:rStyle w:val="Hipervnculo"/>
            <w:lang w:val="en-US"/>
          </w:rPr>
          <w:t>.viladecans.cat/</w:t>
        </w:r>
      </w:hyperlink>
    </w:p>
    <w:p w:rsidR="00722E59" w:rsidRPr="000B74B6" w:rsidRDefault="00722E59" w:rsidP="00E13E27">
      <w:pPr>
        <w:pStyle w:val="Prrafodelista"/>
        <w:numPr>
          <w:ilvl w:val="0"/>
          <w:numId w:val="11"/>
        </w:numPr>
        <w:rPr>
          <w:lang w:val="en-US"/>
        </w:rPr>
      </w:pPr>
      <w:r w:rsidRPr="000B74B6">
        <w:rPr>
          <w:b/>
          <w:lang w:val="en-US"/>
        </w:rPr>
        <w:t>LinkedIn</w:t>
      </w:r>
      <w:r w:rsidRPr="000B74B6">
        <w:rPr>
          <w:lang w:val="en-US"/>
        </w:rPr>
        <w:t>:</w:t>
      </w:r>
      <w:r w:rsidR="002D0B16" w:rsidRPr="000B74B6">
        <w:rPr>
          <w:lang w:val="en-US"/>
        </w:rPr>
        <w:t xml:space="preserve"> </w:t>
      </w:r>
      <w:hyperlink r:id="rId7" w:history="1">
        <w:r w:rsidR="002D0B16" w:rsidRPr="000B74B6">
          <w:rPr>
            <w:rStyle w:val="Hipervnculo"/>
            <w:lang w:val="en-US"/>
          </w:rPr>
          <w:t>https://www.linkedin.com/company/administracion-local/</w:t>
        </w:r>
      </w:hyperlink>
    </w:p>
    <w:p w:rsidR="00722E59" w:rsidRPr="000B74B6" w:rsidRDefault="00722E59" w:rsidP="00E13E27">
      <w:pPr>
        <w:pStyle w:val="Prrafodelista"/>
        <w:numPr>
          <w:ilvl w:val="0"/>
          <w:numId w:val="11"/>
        </w:numPr>
      </w:pPr>
      <w:proofErr w:type="spellStart"/>
      <w:r w:rsidRPr="000B74B6">
        <w:rPr>
          <w:b/>
        </w:rPr>
        <w:t>Twitter</w:t>
      </w:r>
      <w:proofErr w:type="spellEnd"/>
      <w:r w:rsidRPr="000B74B6">
        <w:t xml:space="preserve">: </w:t>
      </w:r>
      <w:r w:rsidR="002D0B16" w:rsidRPr="000B74B6">
        <w:t xml:space="preserve"> </w:t>
      </w:r>
      <w:hyperlink r:id="rId8" w:history="1">
        <w:r w:rsidR="002D0B16" w:rsidRPr="000B74B6">
          <w:rPr>
            <w:rStyle w:val="Hipervnculo"/>
          </w:rPr>
          <w:t>https://twitter.com/viladecanstweet</w:t>
        </w:r>
      </w:hyperlink>
    </w:p>
    <w:p w:rsidR="00722E59" w:rsidRPr="000B74B6" w:rsidRDefault="00722E59" w:rsidP="00E13E27">
      <w:pPr>
        <w:pStyle w:val="Prrafodelista"/>
        <w:numPr>
          <w:ilvl w:val="0"/>
          <w:numId w:val="11"/>
        </w:numPr>
      </w:pPr>
      <w:r w:rsidRPr="000B74B6">
        <w:rPr>
          <w:b/>
        </w:rPr>
        <w:t>URL video presentación (Opcional):</w:t>
      </w:r>
      <w:r w:rsidRPr="000B74B6">
        <w:t xml:space="preserve"> No hay</w:t>
      </w:r>
    </w:p>
    <w:p w:rsidR="003869B2" w:rsidRPr="000B74B6" w:rsidRDefault="003869B2" w:rsidP="003869B2">
      <w:pPr>
        <w:pStyle w:val="Ttulo3"/>
      </w:pPr>
      <w:bookmarkStart w:id="16" w:name="_Toc31274263"/>
      <w:r w:rsidRPr="000B74B6">
        <w:t xml:space="preserve">Logotipo de la </w:t>
      </w:r>
      <w:proofErr w:type="spellStart"/>
      <w:r w:rsidRPr="000B74B6">
        <w:t>Organizacion</w:t>
      </w:r>
      <w:proofErr w:type="spellEnd"/>
      <w:r w:rsidRPr="000B74B6">
        <w:t xml:space="preserve"> – Empresa</w:t>
      </w:r>
      <w:bookmarkEnd w:id="16"/>
    </w:p>
    <w:p w:rsidR="003869B2" w:rsidRPr="000B74B6" w:rsidRDefault="003869B2" w:rsidP="003869B2">
      <w:r w:rsidRPr="000B74B6">
        <w:rPr>
          <w:noProof/>
          <w:lang w:eastAsia="es-ES"/>
        </w:rPr>
        <w:drawing>
          <wp:inline distT="0" distB="0" distL="0" distR="0">
            <wp:extent cx="959825" cy="272955"/>
            <wp:effectExtent l="19050" t="0" r="0" b="0"/>
            <wp:docPr id="2" name="Imagen 2" descr="C:\Isaw\ImgViladecan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saw\ImgViladecans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43" cy="27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E27" w:rsidRPr="000B74B6" w:rsidRDefault="00E13E27" w:rsidP="00E13E27">
      <w:pPr>
        <w:pStyle w:val="Ttulo3"/>
      </w:pPr>
      <w:bookmarkStart w:id="17" w:name="_Toc31274264"/>
      <w:r w:rsidRPr="000B74B6">
        <w:t>Representante / Coordinador</w:t>
      </w:r>
      <w:bookmarkEnd w:id="17"/>
    </w:p>
    <w:p w:rsidR="00E13E27" w:rsidRPr="000B74B6" w:rsidRDefault="00E13E27" w:rsidP="00E13E27">
      <w:pPr>
        <w:pStyle w:val="Prrafodelista"/>
        <w:numPr>
          <w:ilvl w:val="0"/>
          <w:numId w:val="12"/>
        </w:numPr>
      </w:pPr>
      <w:r w:rsidRPr="000B74B6">
        <w:rPr>
          <w:b/>
        </w:rPr>
        <w:t>Nombre</w:t>
      </w:r>
      <w:r w:rsidRPr="000B74B6">
        <w:t xml:space="preserve">: Miquel </w:t>
      </w:r>
    </w:p>
    <w:p w:rsidR="00E13E27" w:rsidRPr="000B74B6" w:rsidRDefault="00E13E27" w:rsidP="00E13E27">
      <w:pPr>
        <w:pStyle w:val="Prrafodelista"/>
        <w:numPr>
          <w:ilvl w:val="0"/>
          <w:numId w:val="12"/>
        </w:numPr>
      </w:pPr>
      <w:r w:rsidRPr="000B74B6">
        <w:rPr>
          <w:b/>
        </w:rPr>
        <w:t>Apellidos</w:t>
      </w:r>
      <w:r w:rsidRPr="000B74B6">
        <w:t>:</w:t>
      </w:r>
      <w:r w:rsidR="00F633DF" w:rsidRPr="000B74B6">
        <w:t xml:space="preserve"> Casquet Latorre</w:t>
      </w:r>
    </w:p>
    <w:p w:rsidR="00E13E27" w:rsidRPr="000B74B6" w:rsidRDefault="00E13E27" w:rsidP="00E13E27">
      <w:pPr>
        <w:pStyle w:val="Prrafodelista"/>
        <w:numPr>
          <w:ilvl w:val="0"/>
          <w:numId w:val="12"/>
        </w:numPr>
      </w:pPr>
      <w:r w:rsidRPr="000B74B6">
        <w:rPr>
          <w:b/>
        </w:rPr>
        <w:t>Cargo</w:t>
      </w:r>
      <w:r w:rsidRPr="000B74B6">
        <w:t>:</w:t>
      </w:r>
      <w:r w:rsidR="00F633DF" w:rsidRPr="000B74B6">
        <w:t xml:space="preserve"> </w:t>
      </w:r>
      <w:r w:rsidR="00F75A40" w:rsidRPr="000B74B6">
        <w:t>Jefe</w:t>
      </w:r>
      <w:r w:rsidR="00F633DF" w:rsidRPr="000B74B6">
        <w:t xml:space="preserve"> de la Uni</w:t>
      </w:r>
      <w:r w:rsidR="00F75A40" w:rsidRPr="000B74B6">
        <w:t>d</w:t>
      </w:r>
      <w:r w:rsidR="00F633DF" w:rsidRPr="000B74B6">
        <w:t>a</w:t>
      </w:r>
      <w:r w:rsidR="00F75A40" w:rsidRPr="000B74B6">
        <w:t>d</w:t>
      </w:r>
      <w:r w:rsidR="00F633DF" w:rsidRPr="000B74B6">
        <w:t xml:space="preserve"> de Des</w:t>
      </w:r>
      <w:r w:rsidR="00F75A40" w:rsidRPr="000B74B6">
        <w:t>arrollo Tecnológico</w:t>
      </w:r>
    </w:p>
    <w:p w:rsidR="00E13E27" w:rsidRPr="000B74B6" w:rsidRDefault="00E13E27" w:rsidP="00E13E27">
      <w:pPr>
        <w:pStyle w:val="Prrafodelista"/>
        <w:numPr>
          <w:ilvl w:val="0"/>
          <w:numId w:val="12"/>
        </w:numPr>
      </w:pPr>
      <w:r w:rsidRPr="000B74B6">
        <w:rPr>
          <w:b/>
        </w:rPr>
        <w:t>Teléfono</w:t>
      </w:r>
      <w:r w:rsidRPr="000B74B6">
        <w:t>:</w:t>
      </w:r>
      <w:r w:rsidR="00F633DF" w:rsidRPr="000B74B6">
        <w:t xml:space="preserve"> </w:t>
      </w:r>
      <w:r w:rsidR="00DB6A7D" w:rsidRPr="000B74B6">
        <w:t>936351800</w:t>
      </w:r>
    </w:p>
    <w:p w:rsidR="00F66F5F" w:rsidRPr="00722E59" w:rsidRDefault="00E13E27" w:rsidP="00F66F5F">
      <w:pPr>
        <w:pStyle w:val="Prrafodelista"/>
        <w:numPr>
          <w:ilvl w:val="0"/>
          <w:numId w:val="12"/>
        </w:numPr>
      </w:pPr>
      <w:r w:rsidRPr="000B74B6">
        <w:rPr>
          <w:b/>
        </w:rPr>
        <w:t>Email</w:t>
      </w:r>
      <w:r w:rsidRPr="000B74B6">
        <w:t xml:space="preserve">:  </w:t>
      </w:r>
      <w:hyperlink r:id="rId10" w:history="1">
        <w:r w:rsidR="00F66F5F" w:rsidRPr="000B74B6">
          <w:rPr>
            <w:rStyle w:val="Hipervnculo"/>
          </w:rPr>
          <w:t>mcasquetl@viladecans.cat</w:t>
        </w:r>
      </w:hyperlink>
    </w:p>
    <w:sectPr w:rsidR="00F66F5F" w:rsidRPr="00722E59" w:rsidSect="00F75A40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1B84"/>
    <w:multiLevelType w:val="hybridMultilevel"/>
    <w:tmpl w:val="ABB27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506B6"/>
    <w:multiLevelType w:val="hybridMultilevel"/>
    <w:tmpl w:val="33E09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0592"/>
    <w:multiLevelType w:val="hybridMultilevel"/>
    <w:tmpl w:val="E7DCA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B5007"/>
    <w:multiLevelType w:val="hybridMultilevel"/>
    <w:tmpl w:val="FD4E6048"/>
    <w:lvl w:ilvl="0" w:tplc="F4006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00447"/>
    <w:multiLevelType w:val="hybridMultilevel"/>
    <w:tmpl w:val="B434BC9E"/>
    <w:lvl w:ilvl="0" w:tplc="F40068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5918B6"/>
    <w:multiLevelType w:val="hybridMultilevel"/>
    <w:tmpl w:val="6F487F90"/>
    <w:lvl w:ilvl="0" w:tplc="F4006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E08D5"/>
    <w:multiLevelType w:val="hybridMultilevel"/>
    <w:tmpl w:val="24066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4628C"/>
    <w:multiLevelType w:val="hybridMultilevel"/>
    <w:tmpl w:val="1B82C0A2"/>
    <w:lvl w:ilvl="0" w:tplc="F4006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42F25"/>
    <w:multiLevelType w:val="hybridMultilevel"/>
    <w:tmpl w:val="97FC1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B7D56"/>
    <w:multiLevelType w:val="hybridMultilevel"/>
    <w:tmpl w:val="5AF27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9302E"/>
    <w:multiLevelType w:val="hybridMultilevel"/>
    <w:tmpl w:val="4482C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762E7"/>
    <w:multiLevelType w:val="hybridMultilevel"/>
    <w:tmpl w:val="03F2A924"/>
    <w:lvl w:ilvl="0" w:tplc="F4006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12343"/>
    <w:rsid w:val="00012385"/>
    <w:rsid w:val="00031A04"/>
    <w:rsid w:val="000861AA"/>
    <w:rsid w:val="0008672D"/>
    <w:rsid w:val="000941BA"/>
    <w:rsid w:val="000B74B6"/>
    <w:rsid w:val="001476C1"/>
    <w:rsid w:val="001700AF"/>
    <w:rsid w:val="001918AA"/>
    <w:rsid w:val="001C3F4D"/>
    <w:rsid w:val="001E5D6B"/>
    <w:rsid w:val="002A1D9F"/>
    <w:rsid w:val="002A7A63"/>
    <w:rsid w:val="002D0B16"/>
    <w:rsid w:val="003323FB"/>
    <w:rsid w:val="00380CE3"/>
    <w:rsid w:val="003869B2"/>
    <w:rsid w:val="00465816"/>
    <w:rsid w:val="00471407"/>
    <w:rsid w:val="00496987"/>
    <w:rsid w:val="00532352"/>
    <w:rsid w:val="0057660C"/>
    <w:rsid w:val="005A3D0D"/>
    <w:rsid w:val="005F3A55"/>
    <w:rsid w:val="005F6FF3"/>
    <w:rsid w:val="00605437"/>
    <w:rsid w:val="00660FD7"/>
    <w:rsid w:val="006A4E06"/>
    <w:rsid w:val="006C27CE"/>
    <w:rsid w:val="00722E59"/>
    <w:rsid w:val="00725C13"/>
    <w:rsid w:val="00776E85"/>
    <w:rsid w:val="007C62C1"/>
    <w:rsid w:val="00800AF5"/>
    <w:rsid w:val="008369B3"/>
    <w:rsid w:val="00865549"/>
    <w:rsid w:val="008657B9"/>
    <w:rsid w:val="008D33A6"/>
    <w:rsid w:val="009008A2"/>
    <w:rsid w:val="00911EDB"/>
    <w:rsid w:val="009600FF"/>
    <w:rsid w:val="00972BCE"/>
    <w:rsid w:val="009B3CD8"/>
    <w:rsid w:val="009E6719"/>
    <w:rsid w:val="00A31BC9"/>
    <w:rsid w:val="00A61145"/>
    <w:rsid w:val="00A66C0A"/>
    <w:rsid w:val="00A86037"/>
    <w:rsid w:val="00AE7E9B"/>
    <w:rsid w:val="00B10A4F"/>
    <w:rsid w:val="00B66DA2"/>
    <w:rsid w:val="00B87F85"/>
    <w:rsid w:val="00C03B87"/>
    <w:rsid w:val="00C331E5"/>
    <w:rsid w:val="00C92166"/>
    <w:rsid w:val="00C92225"/>
    <w:rsid w:val="00CA539B"/>
    <w:rsid w:val="00CA7012"/>
    <w:rsid w:val="00D12343"/>
    <w:rsid w:val="00D30CEA"/>
    <w:rsid w:val="00DB6A7D"/>
    <w:rsid w:val="00DC7707"/>
    <w:rsid w:val="00E06812"/>
    <w:rsid w:val="00E13E27"/>
    <w:rsid w:val="00E2799B"/>
    <w:rsid w:val="00E550D3"/>
    <w:rsid w:val="00EF7020"/>
    <w:rsid w:val="00F472EC"/>
    <w:rsid w:val="00F633DF"/>
    <w:rsid w:val="00F63BAB"/>
    <w:rsid w:val="00F66F5F"/>
    <w:rsid w:val="00F75A40"/>
    <w:rsid w:val="00FE7D3E"/>
    <w:rsid w:val="00F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C1"/>
  </w:style>
  <w:style w:type="paragraph" w:styleId="Ttulo1">
    <w:name w:val="heading 1"/>
    <w:basedOn w:val="Normal"/>
    <w:next w:val="Normal"/>
    <w:link w:val="Ttulo1Car"/>
    <w:uiPriority w:val="9"/>
    <w:qFormat/>
    <w:rsid w:val="00D12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2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2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2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12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123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A4E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2E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9B2"/>
    <w:rPr>
      <w:rFonts w:ascii="Tahoma" w:hAnsi="Tahoma" w:cs="Tahoma"/>
      <w:sz w:val="16"/>
      <w:szCs w:val="1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F6786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FF678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F678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F6786"/>
    <w:pPr>
      <w:spacing w:after="100"/>
      <w:ind w:left="440"/>
    </w:pPr>
  </w:style>
  <w:style w:type="character" w:styleId="Hipervnculovisitado">
    <w:name w:val="FollowedHyperlink"/>
    <w:basedOn w:val="Fuentedeprrafopredeter"/>
    <w:uiPriority w:val="99"/>
    <w:semiHidden/>
    <w:unhideWhenUsed/>
    <w:rsid w:val="00725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viladecanstwe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company/administracion-loca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360-es.viladecans.ca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casquetl@viladecans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978F9A-5DFA-46ED-8247-C5352BC6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inavarror</dc:creator>
  <cp:lastModifiedBy>xenadm</cp:lastModifiedBy>
  <cp:revision>8</cp:revision>
  <dcterms:created xsi:type="dcterms:W3CDTF">2020-01-28T12:33:00Z</dcterms:created>
  <dcterms:modified xsi:type="dcterms:W3CDTF">2020-01-30T10:00:00Z</dcterms:modified>
</cp:coreProperties>
</file>